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EB" w:rsidRPr="00344736" w:rsidRDefault="00C837EB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FE201F" w:rsidRPr="00344736" w:rsidRDefault="00344736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E201F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заседаний </w:t>
      </w:r>
      <w:r w:rsidR="00C837EB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по</w:t>
      </w:r>
      <w:r w:rsidR="00985356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улучшени</w:t>
      </w:r>
      <w:r w:rsidR="00C837EB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85356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инвестиционного климата </w:t>
      </w:r>
      <w:r w:rsidR="00C837EB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развитию предпринимательства при </w:t>
      </w:r>
      <w:r w:rsidR="007260A5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837EB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Арсеньевского</w:t>
      </w:r>
      <w:r w:rsidR="00985356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="00C837EB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85356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C837EB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</w:p>
    <w:p w:rsidR="00891E85" w:rsidRPr="00344736" w:rsidRDefault="00985356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B97EF8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1E85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7EB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FE201F" w:rsidRPr="00344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5356" w:rsidRPr="00985356" w:rsidRDefault="00985356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8496"/>
        <w:gridCol w:w="1201"/>
        <w:gridCol w:w="15"/>
      </w:tblGrid>
      <w:tr w:rsidR="00EC5F3F" w:rsidRPr="00921493" w:rsidTr="00921493">
        <w:trPr>
          <w:gridAfter w:val="1"/>
          <w:wAfter w:w="15" w:type="dxa"/>
          <w:trHeight w:val="626"/>
          <w:tblHeader/>
        </w:trPr>
        <w:tc>
          <w:tcPr>
            <w:tcW w:w="577" w:type="dxa"/>
            <w:shd w:val="clear" w:color="auto" w:fill="auto"/>
            <w:vAlign w:val="center"/>
          </w:tcPr>
          <w:p w:rsidR="00EC5F3F" w:rsidRPr="00921493" w:rsidRDefault="00EC5F3F" w:rsidP="0097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37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EC5F3F" w:rsidRPr="00921493" w:rsidRDefault="00EC5F3F" w:rsidP="0097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37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496" w:type="dxa"/>
            <w:shd w:val="clear" w:color="auto" w:fill="auto"/>
            <w:vAlign w:val="center"/>
          </w:tcPr>
          <w:p w:rsidR="00EC5F3F" w:rsidRPr="00921493" w:rsidRDefault="00EC5F3F" w:rsidP="0092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C5F3F" w:rsidRPr="00921493" w:rsidRDefault="00EC5F3F" w:rsidP="0092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635F47" w:rsidRPr="00921493" w:rsidTr="00921493">
        <w:trPr>
          <w:trHeight w:val="327"/>
        </w:trPr>
        <w:tc>
          <w:tcPr>
            <w:tcW w:w="10289" w:type="dxa"/>
            <w:gridSpan w:val="4"/>
            <w:shd w:val="clear" w:color="auto" w:fill="auto"/>
          </w:tcPr>
          <w:p w:rsidR="00EC5F3F" w:rsidRPr="00921493" w:rsidRDefault="00EC5F3F" w:rsidP="0042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квартал</w:t>
            </w:r>
          </w:p>
        </w:tc>
      </w:tr>
      <w:tr w:rsidR="00635F47" w:rsidRPr="00921493" w:rsidTr="00921493">
        <w:trPr>
          <w:gridAfter w:val="1"/>
          <w:wAfter w:w="15" w:type="dxa"/>
          <w:trHeight w:val="704"/>
        </w:trPr>
        <w:tc>
          <w:tcPr>
            <w:tcW w:w="577" w:type="dxa"/>
            <w:shd w:val="clear" w:color="auto" w:fill="auto"/>
          </w:tcPr>
          <w:p w:rsidR="00EC5F3F" w:rsidRPr="00921493" w:rsidRDefault="00EC5F3F" w:rsidP="00EC5F3F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EC5F3F" w:rsidRPr="00921493" w:rsidRDefault="00EC5F3F" w:rsidP="00EC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осуществлении контрольно-надзорных мероприятий в отношении субъектов малого предпринимательства в 2021 году</w:t>
            </w:r>
          </w:p>
        </w:tc>
        <w:tc>
          <w:tcPr>
            <w:tcW w:w="1201" w:type="dxa"/>
            <w:shd w:val="clear" w:color="auto" w:fill="auto"/>
          </w:tcPr>
          <w:p w:rsidR="00EC5F3F" w:rsidRPr="00921493" w:rsidRDefault="00737616" w:rsidP="00EC5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</w:p>
        </w:tc>
      </w:tr>
      <w:tr w:rsidR="00635F47" w:rsidRPr="00921493" w:rsidTr="00921493">
        <w:trPr>
          <w:gridAfter w:val="1"/>
          <w:wAfter w:w="15" w:type="dxa"/>
          <w:trHeight w:val="852"/>
        </w:trPr>
        <w:tc>
          <w:tcPr>
            <w:tcW w:w="577" w:type="dxa"/>
            <w:shd w:val="clear" w:color="auto" w:fill="auto"/>
          </w:tcPr>
          <w:p w:rsidR="00EC5F3F" w:rsidRPr="00921493" w:rsidRDefault="00EC5F3F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EC5F3F" w:rsidRPr="00921493" w:rsidRDefault="002B213A" w:rsidP="0069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260A5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основных</w:t>
            </w: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требования</w:t>
            </w:r>
            <w:r w:rsidR="007260A5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х, установленных</w:t>
            </w: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муниципальными нормативными правовыми актами Арсеньевского городского округа</w:t>
            </w:r>
            <w:r w:rsidR="00300435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37D50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693BA2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684891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униципальному </w:t>
            </w:r>
            <w:r w:rsidR="00737D50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</w:t>
            </w:r>
            <w:r w:rsidR="00684891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r w:rsidR="00737D50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</w:t>
            </w:r>
            <w:r w:rsidR="00684891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</w:p>
        </w:tc>
        <w:tc>
          <w:tcPr>
            <w:tcW w:w="1201" w:type="dxa"/>
            <w:shd w:val="clear" w:color="auto" w:fill="auto"/>
          </w:tcPr>
          <w:p w:rsidR="00EC5F3F" w:rsidRPr="00921493" w:rsidRDefault="00737616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</w:tr>
      <w:tr w:rsidR="00635F47" w:rsidRPr="00921493" w:rsidTr="00921493">
        <w:trPr>
          <w:gridAfter w:val="1"/>
          <w:wAfter w:w="15" w:type="dxa"/>
          <w:trHeight w:val="977"/>
        </w:trPr>
        <w:tc>
          <w:tcPr>
            <w:tcW w:w="577" w:type="dxa"/>
            <w:shd w:val="clear" w:color="auto" w:fill="auto"/>
          </w:tcPr>
          <w:p w:rsidR="002B213A" w:rsidRPr="00921493" w:rsidRDefault="002B213A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2B213A" w:rsidRPr="00921493" w:rsidRDefault="007260A5" w:rsidP="0068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основных требованиях, установленных </w:t>
            </w:r>
            <w:r w:rsidR="00737D50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муниципальными нормативными правовыми актами Арсеньевского городского округа</w:t>
            </w:r>
            <w:r w:rsidR="00300435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37D50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684891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муниципальному </w:t>
            </w:r>
            <w:r w:rsidR="00737D50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контролю за </w:t>
            </w:r>
            <w:r w:rsidR="00684891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обеспечением </w:t>
            </w:r>
            <w:r w:rsidR="00737D50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сохранност</w:t>
            </w:r>
            <w:r w:rsidR="00684891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37D50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84891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37D50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втомобильных дорог местного значения</w:t>
            </w:r>
          </w:p>
        </w:tc>
        <w:tc>
          <w:tcPr>
            <w:tcW w:w="1201" w:type="dxa"/>
            <w:shd w:val="clear" w:color="auto" w:fill="auto"/>
          </w:tcPr>
          <w:p w:rsidR="002B213A" w:rsidRPr="00921493" w:rsidRDefault="00737616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</w:tr>
      <w:tr w:rsidR="00737616" w:rsidRPr="00921493" w:rsidTr="00921493">
        <w:trPr>
          <w:gridAfter w:val="1"/>
          <w:wAfter w:w="15" w:type="dxa"/>
          <w:trHeight w:val="724"/>
        </w:trPr>
        <w:tc>
          <w:tcPr>
            <w:tcW w:w="577" w:type="dxa"/>
            <w:shd w:val="clear" w:color="auto" w:fill="auto"/>
          </w:tcPr>
          <w:p w:rsidR="00737616" w:rsidRPr="00921493" w:rsidRDefault="00737616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737616" w:rsidRPr="00921493" w:rsidRDefault="007916E0" w:rsidP="00791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актуализации </w:t>
            </w:r>
            <w:r w:rsidR="00737616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плана создания инвестиционных объектов и объектов инфраструктуры</w:t>
            </w:r>
          </w:p>
        </w:tc>
        <w:tc>
          <w:tcPr>
            <w:tcW w:w="1201" w:type="dxa"/>
            <w:shd w:val="clear" w:color="auto" w:fill="auto"/>
          </w:tcPr>
          <w:p w:rsidR="00737616" w:rsidRPr="00921493" w:rsidRDefault="00737616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7916E0" w:rsidRPr="00921493" w:rsidTr="00921493">
        <w:trPr>
          <w:gridAfter w:val="1"/>
          <w:wAfter w:w="15" w:type="dxa"/>
          <w:trHeight w:val="408"/>
        </w:trPr>
        <w:tc>
          <w:tcPr>
            <w:tcW w:w="577" w:type="dxa"/>
            <w:shd w:val="clear" w:color="auto" w:fill="auto"/>
          </w:tcPr>
          <w:p w:rsidR="007916E0" w:rsidRPr="00921493" w:rsidRDefault="007916E0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7916E0" w:rsidRPr="00921493" w:rsidRDefault="00F843D4" w:rsidP="00F8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актуализации </w:t>
            </w:r>
            <w:r w:rsidR="007916E0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перечня и паспортов инвестиционных площадок</w:t>
            </w:r>
          </w:p>
        </w:tc>
        <w:tc>
          <w:tcPr>
            <w:tcW w:w="1201" w:type="dxa"/>
            <w:shd w:val="clear" w:color="auto" w:fill="auto"/>
          </w:tcPr>
          <w:p w:rsidR="007916E0" w:rsidRPr="00921493" w:rsidRDefault="007916E0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F843D4" w:rsidRPr="00921493" w:rsidTr="00921493">
        <w:trPr>
          <w:gridAfter w:val="1"/>
          <w:wAfter w:w="15" w:type="dxa"/>
          <w:trHeight w:val="428"/>
        </w:trPr>
        <w:tc>
          <w:tcPr>
            <w:tcW w:w="577" w:type="dxa"/>
            <w:shd w:val="clear" w:color="auto" w:fill="auto"/>
          </w:tcPr>
          <w:p w:rsidR="00F843D4" w:rsidRPr="00921493" w:rsidRDefault="00F843D4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F843D4" w:rsidRPr="00921493" w:rsidRDefault="00F843D4" w:rsidP="00CC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актуализации перечня и описания</w:t>
            </w:r>
            <w:r w:rsidR="00A12021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свободных</w:t>
            </w: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земельных участков</w:t>
            </w:r>
          </w:p>
        </w:tc>
        <w:tc>
          <w:tcPr>
            <w:tcW w:w="1201" w:type="dxa"/>
            <w:shd w:val="clear" w:color="auto" w:fill="auto"/>
          </w:tcPr>
          <w:p w:rsidR="00F843D4" w:rsidRPr="00921493" w:rsidRDefault="00F843D4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B7122B" w:rsidRPr="00921493" w:rsidTr="00921493">
        <w:trPr>
          <w:gridAfter w:val="1"/>
          <w:wAfter w:w="15" w:type="dxa"/>
          <w:trHeight w:val="428"/>
        </w:trPr>
        <w:tc>
          <w:tcPr>
            <w:tcW w:w="577" w:type="dxa"/>
            <w:shd w:val="clear" w:color="auto" w:fill="auto"/>
          </w:tcPr>
          <w:p w:rsidR="00B7122B" w:rsidRPr="00921493" w:rsidRDefault="00B7122B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B7122B" w:rsidRPr="00921493" w:rsidRDefault="00B7122B" w:rsidP="00B7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proofErr w:type="spellStart"/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ресурсоснабжающих</w:t>
            </w:r>
            <w:proofErr w:type="spellEnd"/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организациях, действующих на территории городского округа</w:t>
            </w:r>
          </w:p>
        </w:tc>
        <w:tc>
          <w:tcPr>
            <w:tcW w:w="1201" w:type="dxa"/>
            <w:shd w:val="clear" w:color="auto" w:fill="auto"/>
          </w:tcPr>
          <w:p w:rsidR="00B7122B" w:rsidRPr="00921493" w:rsidRDefault="00B7122B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8F31E1" w:rsidRPr="00921493" w:rsidTr="00921493">
        <w:trPr>
          <w:gridAfter w:val="1"/>
          <w:wAfter w:w="15" w:type="dxa"/>
          <w:trHeight w:val="428"/>
        </w:trPr>
        <w:tc>
          <w:tcPr>
            <w:tcW w:w="577" w:type="dxa"/>
            <w:shd w:val="clear" w:color="auto" w:fill="auto"/>
          </w:tcPr>
          <w:p w:rsidR="008F31E1" w:rsidRPr="00921493" w:rsidRDefault="008F31E1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8F31E1" w:rsidRPr="00921493" w:rsidRDefault="008F31E1" w:rsidP="008F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предоставлении муниципальных услуг в области градостроительства, земельных и имущественных отношений на основе типовых административных регламентов в электронном виде через РПГУ</w:t>
            </w:r>
          </w:p>
        </w:tc>
        <w:tc>
          <w:tcPr>
            <w:tcW w:w="1201" w:type="dxa"/>
            <w:shd w:val="clear" w:color="auto" w:fill="auto"/>
          </w:tcPr>
          <w:p w:rsidR="008F31E1" w:rsidRPr="00921493" w:rsidRDefault="008F31E1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7260A5" w:rsidRPr="00921493" w:rsidTr="00921493">
        <w:trPr>
          <w:gridAfter w:val="1"/>
          <w:wAfter w:w="15" w:type="dxa"/>
          <w:trHeight w:val="428"/>
        </w:trPr>
        <w:tc>
          <w:tcPr>
            <w:tcW w:w="577" w:type="dxa"/>
            <w:shd w:val="clear" w:color="auto" w:fill="auto"/>
          </w:tcPr>
          <w:p w:rsidR="007260A5" w:rsidRPr="00921493" w:rsidRDefault="007260A5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обеспечении межведомственного взаимодействия посредством системы межведомственного электронного взаимодействия (СМЭВ) при осуществлении государственной регистрации прав</w:t>
            </w:r>
          </w:p>
        </w:tc>
        <w:tc>
          <w:tcPr>
            <w:tcW w:w="1201" w:type="dxa"/>
            <w:shd w:val="clear" w:color="auto" w:fill="auto"/>
          </w:tcPr>
          <w:p w:rsidR="007260A5" w:rsidRPr="00921493" w:rsidRDefault="007260A5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7260A5" w:rsidRPr="00921493" w:rsidTr="00921493">
        <w:trPr>
          <w:gridAfter w:val="1"/>
          <w:wAfter w:w="15" w:type="dxa"/>
          <w:trHeight w:val="428"/>
        </w:trPr>
        <w:tc>
          <w:tcPr>
            <w:tcW w:w="577" w:type="dxa"/>
            <w:shd w:val="clear" w:color="auto" w:fill="auto"/>
          </w:tcPr>
          <w:p w:rsidR="007260A5" w:rsidRPr="00921493" w:rsidRDefault="007260A5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процедуры ОРВ проектов МНПА и экспертизы действующих МНПА на портале (www.regulation-new.primorsky.ru)</w:t>
            </w:r>
          </w:p>
        </w:tc>
        <w:tc>
          <w:tcPr>
            <w:tcW w:w="1201" w:type="dxa"/>
            <w:shd w:val="clear" w:color="auto" w:fill="auto"/>
          </w:tcPr>
          <w:p w:rsidR="007260A5" w:rsidRPr="00921493" w:rsidRDefault="007260A5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664DD0" w:rsidRPr="00921493" w:rsidTr="00921493">
        <w:trPr>
          <w:gridAfter w:val="1"/>
          <w:wAfter w:w="15" w:type="dxa"/>
          <w:trHeight w:val="428"/>
        </w:trPr>
        <w:tc>
          <w:tcPr>
            <w:tcW w:w="577" w:type="dxa"/>
            <w:shd w:val="clear" w:color="auto" w:fill="auto"/>
          </w:tcPr>
          <w:p w:rsidR="00664DD0" w:rsidRPr="00921493" w:rsidRDefault="00664DD0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664DD0" w:rsidRPr="00AE153A" w:rsidRDefault="00664DD0" w:rsidP="00AE1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итогах </w:t>
            </w:r>
            <w:r w:rsidR="00821899"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защиты проекта </w:t>
            </w:r>
            <w:r w:rsidR="00FE278A"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E153A"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гостевого маршрута «</w:t>
            </w:r>
            <w:proofErr w:type="spellStart"/>
            <w:r w:rsidR="00AE153A"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Welcomе</w:t>
            </w:r>
            <w:proofErr w:type="spellEnd"/>
            <w:r w:rsidR="00AE153A"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Арсеньев!» к 150-летию со дня рождения русского путешественника, исследователя Дальнего Востока, географа и писателя Владимира Клавдиевича Арсеньева и к 120 летию города Арсеньева</w:t>
            </w:r>
            <w:r w:rsidR="00FE278A"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821899"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</w:t>
            </w:r>
            <w:r w:rsidR="00FE278A"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муниципальных проектов</w:t>
            </w:r>
            <w:r w:rsidR="00FE278A"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развития малого и среднего предпринимательства</w:t>
            </w:r>
          </w:p>
        </w:tc>
        <w:tc>
          <w:tcPr>
            <w:tcW w:w="1201" w:type="dxa"/>
            <w:shd w:val="clear" w:color="auto" w:fill="auto"/>
          </w:tcPr>
          <w:p w:rsidR="00664DD0" w:rsidRPr="00921493" w:rsidRDefault="00FE278A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821899" w:rsidRPr="00921493" w:rsidTr="00921493">
        <w:trPr>
          <w:gridAfter w:val="1"/>
          <w:wAfter w:w="15" w:type="dxa"/>
          <w:trHeight w:val="428"/>
        </w:trPr>
        <w:tc>
          <w:tcPr>
            <w:tcW w:w="577" w:type="dxa"/>
            <w:shd w:val="clear" w:color="auto" w:fill="auto"/>
          </w:tcPr>
          <w:p w:rsidR="00821899" w:rsidRPr="00921493" w:rsidRDefault="00821899" w:rsidP="00C1718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821899" w:rsidRPr="00AE153A" w:rsidRDefault="00821899" w:rsidP="00FE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рабочей группы по </w:t>
            </w:r>
            <w:r w:rsidR="00FE278A"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развитию </w:t>
            </w:r>
            <w:r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туризм</w:t>
            </w:r>
            <w:r w:rsidR="00FE278A" w:rsidRPr="00AE1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на территории городского округа</w:t>
            </w:r>
          </w:p>
        </w:tc>
        <w:tc>
          <w:tcPr>
            <w:tcW w:w="1201" w:type="dxa"/>
            <w:shd w:val="clear" w:color="auto" w:fill="auto"/>
          </w:tcPr>
          <w:p w:rsidR="00821899" w:rsidRDefault="00FE278A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EC5F3F" w:rsidRPr="00921493" w:rsidTr="00921493">
        <w:trPr>
          <w:trHeight w:val="332"/>
        </w:trPr>
        <w:tc>
          <w:tcPr>
            <w:tcW w:w="10289" w:type="dxa"/>
            <w:gridSpan w:val="4"/>
            <w:shd w:val="clear" w:color="auto" w:fill="auto"/>
          </w:tcPr>
          <w:p w:rsidR="00EC5F3F" w:rsidRPr="00921493" w:rsidRDefault="00EC5F3F" w:rsidP="00C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квартал</w:t>
            </w:r>
          </w:p>
        </w:tc>
      </w:tr>
      <w:tr w:rsidR="003223C2" w:rsidRPr="00921493" w:rsidTr="00246EED">
        <w:trPr>
          <w:gridAfter w:val="1"/>
          <w:wAfter w:w="15" w:type="dxa"/>
          <w:trHeight w:val="428"/>
        </w:trPr>
        <w:tc>
          <w:tcPr>
            <w:tcW w:w="577" w:type="dxa"/>
            <w:shd w:val="clear" w:color="auto" w:fill="auto"/>
          </w:tcPr>
          <w:p w:rsidR="003223C2" w:rsidRPr="00921493" w:rsidRDefault="003223C2" w:rsidP="00246EED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3223C2" w:rsidRDefault="003223C2" w:rsidP="0024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реализации инвестиционных проектов, участвующих в конкурсе проектов в сентябре 2020 года и получивших финансовую поддержку в рамках</w:t>
            </w:r>
            <w:r>
              <w:t xml:space="preserve"> </w:t>
            </w:r>
            <w:r w:rsidRPr="00F479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 «Экономическое развитие и инновационная экономика Арсеньевского городского округа» на 2020-2024 годы» действует подпрограмма «Развитие малого и среднего предпринимательства в Арсеньевском городском округе»</w:t>
            </w:r>
          </w:p>
        </w:tc>
        <w:tc>
          <w:tcPr>
            <w:tcW w:w="1201" w:type="dxa"/>
            <w:shd w:val="clear" w:color="auto" w:fill="auto"/>
          </w:tcPr>
          <w:p w:rsidR="003223C2" w:rsidRDefault="003223C2" w:rsidP="0024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3223C2" w:rsidRPr="00921493" w:rsidTr="00246EED">
        <w:trPr>
          <w:gridAfter w:val="1"/>
          <w:wAfter w:w="15" w:type="dxa"/>
          <w:trHeight w:val="380"/>
          <w:tblHeader/>
        </w:trPr>
        <w:tc>
          <w:tcPr>
            <w:tcW w:w="577" w:type="dxa"/>
            <w:shd w:val="clear" w:color="auto" w:fill="auto"/>
          </w:tcPr>
          <w:p w:rsidR="003223C2" w:rsidRPr="00921493" w:rsidRDefault="003223C2" w:rsidP="00246EED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3223C2" w:rsidRPr="00921493" w:rsidRDefault="003223C2" w:rsidP="0024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соблюдении законодательства в сфере охраны труда</w:t>
            </w:r>
          </w:p>
        </w:tc>
        <w:tc>
          <w:tcPr>
            <w:tcW w:w="1201" w:type="dxa"/>
            <w:shd w:val="clear" w:color="auto" w:fill="auto"/>
          </w:tcPr>
          <w:p w:rsidR="003223C2" w:rsidRPr="00921493" w:rsidRDefault="003223C2" w:rsidP="0024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  <w:tr w:rsidR="00EC5F3F" w:rsidRPr="00921493" w:rsidTr="003223C2">
        <w:trPr>
          <w:gridAfter w:val="1"/>
          <w:wAfter w:w="15" w:type="dxa"/>
          <w:trHeight w:val="340"/>
          <w:tblHeader/>
        </w:trPr>
        <w:tc>
          <w:tcPr>
            <w:tcW w:w="577" w:type="dxa"/>
            <w:shd w:val="clear" w:color="auto" w:fill="auto"/>
          </w:tcPr>
          <w:p w:rsidR="00EC5F3F" w:rsidRPr="00921493" w:rsidRDefault="00EC5F3F" w:rsidP="003D3CD8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EC5F3F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разъяснении</w:t>
            </w:r>
            <w:r w:rsidR="00D71BF5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обязательных требовани</w:t>
            </w:r>
            <w:r w:rsidR="00E25E36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D71BF5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установленны</w:t>
            </w:r>
            <w:r w:rsidR="00E25E36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D71BF5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муниципальными нормативными правовыми актами Арсеньевского городского округа, по муниципальному контролю в области торговой </w:t>
            </w:r>
            <w:r w:rsidR="00D71BF5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</w:t>
            </w:r>
          </w:p>
        </w:tc>
        <w:tc>
          <w:tcPr>
            <w:tcW w:w="1201" w:type="dxa"/>
            <w:shd w:val="clear" w:color="auto" w:fill="auto"/>
          </w:tcPr>
          <w:p w:rsidR="00EC5F3F" w:rsidRPr="00921493" w:rsidRDefault="00A9519C" w:rsidP="003D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май</w:t>
            </w:r>
          </w:p>
        </w:tc>
      </w:tr>
      <w:tr w:rsidR="00A9519C" w:rsidRPr="00921493" w:rsidTr="00921493">
        <w:trPr>
          <w:gridAfter w:val="1"/>
          <w:wAfter w:w="15" w:type="dxa"/>
          <w:trHeight w:val="370"/>
          <w:tblHeader/>
        </w:trPr>
        <w:tc>
          <w:tcPr>
            <w:tcW w:w="577" w:type="dxa"/>
            <w:shd w:val="clear" w:color="auto" w:fill="auto"/>
          </w:tcPr>
          <w:p w:rsidR="00A9519C" w:rsidRPr="00921493" w:rsidRDefault="00A9519C" w:rsidP="00A9519C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A9519C" w:rsidRPr="00921493" w:rsidRDefault="00A9519C" w:rsidP="00A9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повышении качества и удобства предоставления муниципальных услуг</w:t>
            </w:r>
          </w:p>
        </w:tc>
        <w:tc>
          <w:tcPr>
            <w:tcW w:w="1201" w:type="dxa"/>
            <w:shd w:val="clear" w:color="auto" w:fill="auto"/>
          </w:tcPr>
          <w:p w:rsidR="00A9519C" w:rsidRPr="00921493" w:rsidRDefault="00A9519C" w:rsidP="00A9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493">
              <w:rPr>
                <w:rFonts w:ascii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</w:tr>
      <w:tr w:rsidR="007260A5" w:rsidRPr="00921493" w:rsidTr="00921493">
        <w:trPr>
          <w:gridAfter w:val="1"/>
          <w:wAfter w:w="15" w:type="dxa"/>
          <w:trHeight w:val="370"/>
          <w:tblHeader/>
        </w:trPr>
        <w:tc>
          <w:tcPr>
            <w:tcW w:w="577" w:type="dxa"/>
            <w:shd w:val="clear" w:color="auto" w:fill="auto"/>
          </w:tcPr>
          <w:p w:rsidR="007260A5" w:rsidRPr="00921493" w:rsidRDefault="007260A5" w:rsidP="007260A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предоставлении муниципальных услуг в области градостроительства, земельных и имущественных отношений на основе типовых административных регламентов в электронном виде через РПГУ</w:t>
            </w:r>
          </w:p>
        </w:tc>
        <w:tc>
          <w:tcPr>
            <w:tcW w:w="1201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493">
              <w:rPr>
                <w:rFonts w:ascii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</w:tr>
      <w:tr w:rsidR="007260A5" w:rsidRPr="00921493" w:rsidTr="00921493">
        <w:trPr>
          <w:gridAfter w:val="1"/>
          <w:wAfter w:w="15" w:type="dxa"/>
          <w:trHeight w:val="370"/>
          <w:tblHeader/>
        </w:trPr>
        <w:tc>
          <w:tcPr>
            <w:tcW w:w="577" w:type="dxa"/>
            <w:shd w:val="clear" w:color="auto" w:fill="auto"/>
          </w:tcPr>
          <w:p w:rsidR="007260A5" w:rsidRPr="00921493" w:rsidRDefault="007260A5" w:rsidP="007260A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обеспечении межведомственного взаимодействия посредством системы межведомственного электронного взаимодействия (СМЭВ) при осуществлении государственной регистрации прав</w:t>
            </w:r>
          </w:p>
        </w:tc>
        <w:tc>
          <w:tcPr>
            <w:tcW w:w="1201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493">
              <w:rPr>
                <w:rFonts w:ascii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</w:tr>
      <w:tr w:rsidR="007260A5" w:rsidRPr="00921493" w:rsidTr="00921493">
        <w:trPr>
          <w:gridAfter w:val="1"/>
          <w:wAfter w:w="15" w:type="dxa"/>
          <w:trHeight w:val="370"/>
          <w:tblHeader/>
        </w:trPr>
        <w:tc>
          <w:tcPr>
            <w:tcW w:w="577" w:type="dxa"/>
            <w:shd w:val="clear" w:color="auto" w:fill="auto"/>
          </w:tcPr>
          <w:p w:rsidR="007260A5" w:rsidRPr="00921493" w:rsidRDefault="007260A5" w:rsidP="007260A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процедуры ОРВ проектов МНПА и экспертизы действующих МНПА на портале (www.regulation-new.primorsky.ru)</w:t>
            </w:r>
          </w:p>
        </w:tc>
        <w:tc>
          <w:tcPr>
            <w:tcW w:w="1201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493">
              <w:rPr>
                <w:rFonts w:ascii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</w:tr>
      <w:tr w:rsidR="00EC5F3F" w:rsidRPr="00921493" w:rsidTr="00921493">
        <w:trPr>
          <w:trHeight w:val="315"/>
          <w:tblHeader/>
        </w:trPr>
        <w:tc>
          <w:tcPr>
            <w:tcW w:w="10289" w:type="dxa"/>
            <w:gridSpan w:val="4"/>
            <w:shd w:val="clear" w:color="auto" w:fill="auto"/>
          </w:tcPr>
          <w:p w:rsidR="00EC5F3F" w:rsidRPr="00921493" w:rsidRDefault="00EC5F3F" w:rsidP="003D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квартал</w:t>
            </w:r>
          </w:p>
        </w:tc>
      </w:tr>
      <w:tr w:rsidR="00EC5F3F" w:rsidRPr="00921493" w:rsidTr="00921493">
        <w:trPr>
          <w:gridAfter w:val="1"/>
          <w:wAfter w:w="15" w:type="dxa"/>
          <w:trHeight w:val="340"/>
          <w:tblHeader/>
        </w:trPr>
        <w:tc>
          <w:tcPr>
            <w:tcW w:w="577" w:type="dxa"/>
            <w:shd w:val="clear" w:color="auto" w:fill="auto"/>
          </w:tcPr>
          <w:p w:rsidR="00EC5F3F" w:rsidRPr="00921493" w:rsidRDefault="00EC5F3F" w:rsidP="003D3CD8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EC5F3F" w:rsidRPr="00921493" w:rsidRDefault="00286CB8" w:rsidP="004C7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</w:t>
            </w:r>
            <w:r w:rsidR="004C772B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осуществлении государственного (</w:t>
            </w: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="004C772B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в </w:t>
            </w:r>
            <w:r w:rsidR="004C772B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отношении субъектов предпринимательства</w:t>
            </w: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772B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Арсеньевского городского округа в 2021 году</w:t>
            </w:r>
          </w:p>
        </w:tc>
        <w:tc>
          <w:tcPr>
            <w:tcW w:w="1201" w:type="dxa"/>
            <w:shd w:val="clear" w:color="auto" w:fill="auto"/>
          </w:tcPr>
          <w:p w:rsidR="00EC5F3F" w:rsidRPr="00921493" w:rsidRDefault="00A9519C" w:rsidP="00D7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</w:tr>
      <w:tr w:rsidR="00EC5F3F" w:rsidRPr="00921493" w:rsidTr="00921493">
        <w:trPr>
          <w:gridAfter w:val="1"/>
          <w:wAfter w:w="15" w:type="dxa"/>
          <w:trHeight w:val="362"/>
          <w:tblHeader/>
        </w:trPr>
        <w:tc>
          <w:tcPr>
            <w:tcW w:w="577" w:type="dxa"/>
            <w:shd w:val="clear" w:color="auto" w:fill="auto"/>
          </w:tcPr>
          <w:p w:rsidR="00EC5F3F" w:rsidRPr="00921493" w:rsidRDefault="00EC5F3F" w:rsidP="00CD3188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EC5F3F" w:rsidRPr="00921493" w:rsidRDefault="000D76C4" w:rsidP="00E2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</w:t>
            </w:r>
            <w:r w:rsidR="00E25E36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контрольно-надзорной деятельности</w:t>
            </w: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пост</w:t>
            </w:r>
            <w:bookmarkStart w:id="0" w:name="_GoBack"/>
            <w:bookmarkEnd w:id="0"/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упившие о</w:t>
            </w:r>
            <w:r w:rsidR="00E25E36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 субъектов предпринимательства </w:t>
            </w:r>
          </w:p>
        </w:tc>
        <w:tc>
          <w:tcPr>
            <w:tcW w:w="1201" w:type="dxa"/>
            <w:shd w:val="clear" w:color="auto" w:fill="auto"/>
          </w:tcPr>
          <w:p w:rsidR="00EC5F3F" w:rsidRPr="00921493" w:rsidRDefault="00A9519C" w:rsidP="00D7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</w:tr>
      <w:tr w:rsidR="007260A5" w:rsidRPr="00921493" w:rsidTr="00921493">
        <w:trPr>
          <w:gridAfter w:val="1"/>
          <w:wAfter w:w="15" w:type="dxa"/>
          <w:trHeight w:val="362"/>
          <w:tblHeader/>
        </w:trPr>
        <w:tc>
          <w:tcPr>
            <w:tcW w:w="577" w:type="dxa"/>
            <w:shd w:val="clear" w:color="auto" w:fill="auto"/>
          </w:tcPr>
          <w:p w:rsidR="007260A5" w:rsidRPr="00921493" w:rsidRDefault="007260A5" w:rsidP="007260A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предоставлении муниципальных услуг в области градостроительства, земельных и имущественных отношений на основе типовых административных регламентов в электронном виде через РПГУ</w:t>
            </w:r>
          </w:p>
        </w:tc>
        <w:tc>
          <w:tcPr>
            <w:tcW w:w="1201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493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</w:tr>
      <w:tr w:rsidR="007260A5" w:rsidRPr="00921493" w:rsidTr="00921493">
        <w:trPr>
          <w:gridAfter w:val="1"/>
          <w:wAfter w:w="15" w:type="dxa"/>
          <w:trHeight w:val="362"/>
          <w:tblHeader/>
        </w:trPr>
        <w:tc>
          <w:tcPr>
            <w:tcW w:w="577" w:type="dxa"/>
            <w:shd w:val="clear" w:color="auto" w:fill="auto"/>
          </w:tcPr>
          <w:p w:rsidR="007260A5" w:rsidRPr="00921493" w:rsidRDefault="007260A5" w:rsidP="007260A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обеспечении межведомственного взаимодействия посредством системы межведомственного электронного взаимодействия (СМЭВ) при осуществлении государственной регистрации прав</w:t>
            </w:r>
          </w:p>
        </w:tc>
        <w:tc>
          <w:tcPr>
            <w:tcW w:w="1201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493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</w:tr>
      <w:tr w:rsidR="007260A5" w:rsidRPr="00921493" w:rsidTr="00921493">
        <w:trPr>
          <w:gridAfter w:val="1"/>
          <w:wAfter w:w="15" w:type="dxa"/>
          <w:trHeight w:val="362"/>
          <w:tblHeader/>
        </w:trPr>
        <w:tc>
          <w:tcPr>
            <w:tcW w:w="577" w:type="dxa"/>
            <w:shd w:val="clear" w:color="auto" w:fill="auto"/>
          </w:tcPr>
          <w:p w:rsidR="007260A5" w:rsidRPr="00921493" w:rsidRDefault="007260A5" w:rsidP="007260A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процедуры ОРВ проектов МНПА и экспертизы действующих МНПА на портале (www.regulation-new.primorsky.ru)</w:t>
            </w:r>
          </w:p>
        </w:tc>
        <w:tc>
          <w:tcPr>
            <w:tcW w:w="1201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493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</w:tr>
      <w:tr w:rsidR="00D83A3D" w:rsidRPr="00921493" w:rsidTr="00921493">
        <w:trPr>
          <w:trHeight w:val="348"/>
          <w:tblHeader/>
        </w:trPr>
        <w:tc>
          <w:tcPr>
            <w:tcW w:w="10289" w:type="dxa"/>
            <w:gridSpan w:val="4"/>
            <w:shd w:val="clear" w:color="auto" w:fill="auto"/>
          </w:tcPr>
          <w:p w:rsidR="00D83A3D" w:rsidRPr="00921493" w:rsidRDefault="00D83A3D" w:rsidP="0047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квартал</w:t>
            </w:r>
          </w:p>
        </w:tc>
      </w:tr>
      <w:tr w:rsidR="00635F47" w:rsidRPr="00921493" w:rsidTr="00921493">
        <w:trPr>
          <w:gridAfter w:val="1"/>
          <w:wAfter w:w="15" w:type="dxa"/>
          <w:trHeight w:val="838"/>
          <w:tblHeader/>
        </w:trPr>
        <w:tc>
          <w:tcPr>
            <w:tcW w:w="577" w:type="dxa"/>
            <w:shd w:val="clear" w:color="auto" w:fill="auto"/>
          </w:tcPr>
          <w:p w:rsidR="00EC5F3F" w:rsidRPr="00921493" w:rsidRDefault="00EC5F3F" w:rsidP="00F347AF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A0180A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реализации</w:t>
            </w:r>
            <w:r w:rsidR="00B77847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538E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профилактики нарушений юридическими лицами и индивидуальными предпринимателями требований, установленных федеральными законами, законами Приморского края, муниципальными правовыми актами, на территории Арсеньевского городского </w:t>
            </w:r>
            <w:r w:rsidR="00A0180A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2021 году</w:t>
            </w:r>
            <w:r w:rsidR="00AE538E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180A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видам муниципального контроля)</w:t>
            </w:r>
          </w:p>
        </w:tc>
        <w:tc>
          <w:tcPr>
            <w:tcW w:w="1201" w:type="dxa"/>
            <w:shd w:val="clear" w:color="auto" w:fill="auto"/>
          </w:tcPr>
          <w:p w:rsidR="00EC5F3F" w:rsidRPr="00921493" w:rsidRDefault="00921493" w:rsidP="00F3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4C772B" w:rsidRPr="00921493" w:rsidTr="00921493">
        <w:trPr>
          <w:gridAfter w:val="1"/>
          <w:wAfter w:w="15" w:type="dxa"/>
          <w:trHeight w:val="838"/>
          <w:tblHeader/>
        </w:trPr>
        <w:tc>
          <w:tcPr>
            <w:tcW w:w="577" w:type="dxa"/>
            <w:shd w:val="clear" w:color="auto" w:fill="auto"/>
          </w:tcPr>
          <w:p w:rsidR="004C772B" w:rsidRPr="00921493" w:rsidRDefault="004C772B" w:rsidP="00F347AF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4C772B" w:rsidRPr="00921493" w:rsidRDefault="004C772B" w:rsidP="00AE5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260A5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обсуждении</w:t>
            </w: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 </w:t>
            </w:r>
            <w:r w:rsidR="00AE538E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профилактики нарушений юридическими лицами и индивидуальными предпринимателями требований, установленных федеральными законами, законами Приморского края, муниципальными правовыми актами, на территории Арсеньевского городского </w:t>
            </w: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2022 году</w:t>
            </w:r>
            <w:r w:rsidR="00AE538E"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видам муниципального контроля)</w:t>
            </w:r>
          </w:p>
        </w:tc>
        <w:tc>
          <w:tcPr>
            <w:tcW w:w="1201" w:type="dxa"/>
            <w:shd w:val="clear" w:color="auto" w:fill="auto"/>
          </w:tcPr>
          <w:p w:rsidR="004C772B" w:rsidRPr="00921493" w:rsidRDefault="00921493" w:rsidP="00F3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635F47" w:rsidRPr="00921493" w:rsidTr="00921493">
        <w:trPr>
          <w:gridAfter w:val="1"/>
          <w:wAfter w:w="15" w:type="dxa"/>
          <w:trHeight w:val="1343"/>
        </w:trPr>
        <w:tc>
          <w:tcPr>
            <w:tcW w:w="577" w:type="dxa"/>
            <w:shd w:val="clear" w:color="auto" w:fill="auto"/>
          </w:tcPr>
          <w:p w:rsidR="00EC5F3F" w:rsidRPr="00921493" w:rsidRDefault="00EC5F3F" w:rsidP="005D1B22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EC5F3F" w:rsidRPr="00921493" w:rsidRDefault="00635F47" w:rsidP="005D1B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1493">
              <w:rPr>
                <w:rFonts w:ascii="Times New Roman" w:hAnsi="Times New Roman" w:cs="Times New Roman"/>
                <w:sz w:val="26"/>
                <w:szCs w:val="26"/>
              </w:rPr>
              <w:t>О в</w:t>
            </w:r>
            <w:r w:rsidR="00C54B98" w:rsidRPr="00921493">
              <w:rPr>
                <w:rFonts w:ascii="Times New Roman" w:hAnsi="Times New Roman" w:cs="Times New Roman"/>
                <w:sz w:val="26"/>
                <w:szCs w:val="26"/>
              </w:rPr>
              <w:t>заимодействи</w:t>
            </w:r>
            <w:r w:rsidRPr="009214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54B98" w:rsidRPr="00921493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бизнеса с контрольно-надзорными органами</w:t>
            </w:r>
            <w:r w:rsidRPr="00921493">
              <w:rPr>
                <w:rFonts w:ascii="Times New Roman" w:hAnsi="Times New Roman" w:cs="Times New Roman"/>
                <w:sz w:val="26"/>
                <w:szCs w:val="26"/>
              </w:rPr>
              <w:t>. Об оценке влияния деятельности органов, уполномоченных на осуществление государственного (муниципального) контроля на состояние предпринимательского климата в Арсеньевском городском округе</w:t>
            </w:r>
          </w:p>
        </w:tc>
        <w:tc>
          <w:tcPr>
            <w:tcW w:w="1201" w:type="dxa"/>
            <w:shd w:val="clear" w:color="auto" w:fill="auto"/>
          </w:tcPr>
          <w:p w:rsidR="00EC5F3F" w:rsidRPr="00921493" w:rsidRDefault="00921493" w:rsidP="005D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9E648F" w:rsidRPr="00921493" w:rsidTr="00921493">
        <w:trPr>
          <w:gridAfter w:val="1"/>
          <w:wAfter w:w="15" w:type="dxa"/>
          <w:trHeight w:val="933"/>
        </w:trPr>
        <w:tc>
          <w:tcPr>
            <w:tcW w:w="577" w:type="dxa"/>
            <w:shd w:val="clear" w:color="auto" w:fill="auto"/>
          </w:tcPr>
          <w:p w:rsidR="009E648F" w:rsidRPr="00921493" w:rsidRDefault="009E648F" w:rsidP="005D1B22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9E648F" w:rsidRPr="00921493" w:rsidRDefault="009E648F" w:rsidP="00743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1493">
              <w:rPr>
                <w:rFonts w:ascii="Times New Roman" w:hAnsi="Times New Roman" w:cs="Times New Roman"/>
                <w:sz w:val="26"/>
                <w:szCs w:val="26"/>
              </w:rPr>
              <w:t xml:space="preserve">Об актуализации и дополнении перечня муниципального имущества, предназначенного для предоставления субъектам </w:t>
            </w:r>
            <w:r w:rsidR="007435EF" w:rsidRPr="00921493">
              <w:rPr>
                <w:rFonts w:ascii="Times New Roman" w:hAnsi="Times New Roman" w:cs="Times New Roman"/>
                <w:sz w:val="26"/>
                <w:szCs w:val="26"/>
              </w:rPr>
              <w:t>малого и среднего предпринимательства</w:t>
            </w:r>
          </w:p>
        </w:tc>
        <w:tc>
          <w:tcPr>
            <w:tcW w:w="1201" w:type="dxa"/>
            <w:shd w:val="clear" w:color="auto" w:fill="auto"/>
          </w:tcPr>
          <w:p w:rsidR="009E648F" w:rsidRPr="00921493" w:rsidRDefault="009E648F" w:rsidP="005D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B85630" w:rsidRPr="00921493" w:rsidTr="00921493">
        <w:trPr>
          <w:gridAfter w:val="1"/>
          <w:wAfter w:w="15" w:type="dxa"/>
          <w:trHeight w:val="722"/>
        </w:trPr>
        <w:tc>
          <w:tcPr>
            <w:tcW w:w="577" w:type="dxa"/>
            <w:shd w:val="clear" w:color="auto" w:fill="auto"/>
          </w:tcPr>
          <w:p w:rsidR="00B85630" w:rsidRPr="00921493" w:rsidRDefault="00B85630" w:rsidP="005D1B22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B85630" w:rsidRPr="00921493" w:rsidRDefault="00B85630" w:rsidP="00B85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1493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Главы городского округа с ежегодным инвестиционным </w:t>
            </w:r>
            <w:r w:rsidRPr="009214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посланием</w:t>
            </w:r>
          </w:p>
        </w:tc>
        <w:tc>
          <w:tcPr>
            <w:tcW w:w="1201" w:type="dxa"/>
            <w:shd w:val="clear" w:color="auto" w:fill="auto"/>
          </w:tcPr>
          <w:p w:rsidR="00B85630" w:rsidRPr="00921493" w:rsidRDefault="00B85630" w:rsidP="005D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</w:t>
            </w:r>
          </w:p>
        </w:tc>
      </w:tr>
      <w:tr w:rsidR="007260A5" w:rsidRPr="00921493" w:rsidTr="00921493">
        <w:trPr>
          <w:gridAfter w:val="1"/>
          <w:wAfter w:w="15" w:type="dxa"/>
          <w:trHeight w:val="945"/>
        </w:trPr>
        <w:tc>
          <w:tcPr>
            <w:tcW w:w="577" w:type="dxa"/>
            <w:shd w:val="clear" w:color="auto" w:fill="auto"/>
          </w:tcPr>
          <w:p w:rsidR="007260A5" w:rsidRPr="00921493" w:rsidRDefault="007260A5" w:rsidP="007260A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предоставлении муниципальных услуг в области градостроительства, земельных и имущественных отношений на основе типовых административных регламентов в электронном виде через РПГУ</w:t>
            </w:r>
          </w:p>
        </w:tc>
        <w:tc>
          <w:tcPr>
            <w:tcW w:w="1201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7260A5" w:rsidRPr="00921493" w:rsidTr="00921493">
        <w:trPr>
          <w:gridAfter w:val="1"/>
          <w:wAfter w:w="15" w:type="dxa"/>
          <w:trHeight w:val="974"/>
        </w:trPr>
        <w:tc>
          <w:tcPr>
            <w:tcW w:w="577" w:type="dxa"/>
            <w:shd w:val="clear" w:color="auto" w:fill="auto"/>
          </w:tcPr>
          <w:p w:rsidR="007260A5" w:rsidRPr="00921493" w:rsidRDefault="007260A5" w:rsidP="007260A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обеспечении межведомственного взаимодействия посредством системы межведомственного электронного взаимодействия (СМЭВ) при осуществлении государственной регистрации прав</w:t>
            </w:r>
          </w:p>
        </w:tc>
        <w:tc>
          <w:tcPr>
            <w:tcW w:w="1201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7260A5" w:rsidRPr="00921493" w:rsidTr="00921493">
        <w:trPr>
          <w:gridAfter w:val="1"/>
          <w:wAfter w:w="15" w:type="dxa"/>
          <w:trHeight w:val="718"/>
        </w:trPr>
        <w:tc>
          <w:tcPr>
            <w:tcW w:w="577" w:type="dxa"/>
            <w:shd w:val="clear" w:color="auto" w:fill="auto"/>
          </w:tcPr>
          <w:p w:rsidR="007260A5" w:rsidRPr="00921493" w:rsidRDefault="007260A5" w:rsidP="007260A5">
            <w:pPr>
              <w:pStyle w:val="afb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-15" w:right="-3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6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проведении процедуры ОРВ проектов МНПА и экспертизы действующих МНПА на портале (www.regulation-new.primorsky.ru)</w:t>
            </w:r>
          </w:p>
        </w:tc>
        <w:tc>
          <w:tcPr>
            <w:tcW w:w="1201" w:type="dxa"/>
            <w:shd w:val="clear" w:color="auto" w:fill="auto"/>
          </w:tcPr>
          <w:p w:rsidR="007260A5" w:rsidRPr="00921493" w:rsidRDefault="007260A5" w:rsidP="00726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</w:tbl>
    <w:p w:rsidR="00300435" w:rsidRPr="00985356" w:rsidRDefault="00300435" w:rsidP="00985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85356" w:rsidRPr="00985356" w:rsidRDefault="00985356" w:rsidP="00985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985356" w:rsidRPr="00985356" w:rsidSect="00921493">
      <w:headerReference w:type="default" r:id="rId7"/>
      <w:pgSz w:w="11906" w:h="16838"/>
      <w:pgMar w:top="540" w:right="746" w:bottom="42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81" w:rsidRDefault="00A57081" w:rsidP="00835E0C">
      <w:pPr>
        <w:spacing w:after="0" w:line="240" w:lineRule="auto"/>
      </w:pPr>
      <w:r>
        <w:separator/>
      </w:r>
    </w:p>
  </w:endnote>
  <w:endnote w:type="continuationSeparator" w:id="0">
    <w:p w:rsidR="00A57081" w:rsidRDefault="00A57081" w:rsidP="0083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81" w:rsidRDefault="00A57081" w:rsidP="00835E0C">
      <w:pPr>
        <w:spacing w:after="0" w:line="240" w:lineRule="auto"/>
      </w:pPr>
      <w:r>
        <w:separator/>
      </w:r>
    </w:p>
  </w:footnote>
  <w:footnote w:type="continuationSeparator" w:id="0">
    <w:p w:rsidR="00A57081" w:rsidRDefault="00A57081" w:rsidP="0083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696415"/>
      <w:docPartObj>
        <w:docPartGallery w:val="Page Numbers (Top of Page)"/>
        <w:docPartUnique/>
      </w:docPartObj>
    </w:sdtPr>
    <w:sdtEndPr/>
    <w:sdtContent>
      <w:p w:rsidR="00835E0C" w:rsidRDefault="00835E0C" w:rsidP="00835E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C2">
          <w:rPr>
            <w:noProof/>
          </w:rPr>
          <w:t>3</w:t>
        </w:r>
        <w:r>
          <w:fldChar w:fldCharType="end"/>
        </w:r>
      </w:p>
    </w:sdtContent>
  </w:sdt>
  <w:p w:rsidR="00C837EB" w:rsidRDefault="00C837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FB"/>
    <w:multiLevelType w:val="hybridMultilevel"/>
    <w:tmpl w:val="6C488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B8F"/>
    <w:multiLevelType w:val="hybridMultilevel"/>
    <w:tmpl w:val="A02C6722"/>
    <w:lvl w:ilvl="0" w:tplc="02D2A40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A1A2A19"/>
    <w:multiLevelType w:val="hybridMultilevel"/>
    <w:tmpl w:val="8FF07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E526A"/>
    <w:multiLevelType w:val="hybridMultilevel"/>
    <w:tmpl w:val="F6BC3D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A922899"/>
    <w:multiLevelType w:val="hybridMultilevel"/>
    <w:tmpl w:val="782CAC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56679"/>
    <w:multiLevelType w:val="hybridMultilevel"/>
    <w:tmpl w:val="02D03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70D9"/>
    <w:multiLevelType w:val="hybridMultilevel"/>
    <w:tmpl w:val="0E845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A621E"/>
    <w:multiLevelType w:val="hybridMultilevel"/>
    <w:tmpl w:val="C012E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EB314B"/>
    <w:multiLevelType w:val="hybridMultilevel"/>
    <w:tmpl w:val="3C0E6D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2689A"/>
    <w:multiLevelType w:val="hybridMultilevel"/>
    <w:tmpl w:val="8F960A2A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E8A02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46A7E"/>
    <w:multiLevelType w:val="hybridMultilevel"/>
    <w:tmpl w:val="39F48E64"/>
    <w:lvl w:ilvl="0" w:tplc="73D41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D7E341F"/>
    <w:multiLevelType w:val="hybridMultilevel"/>
    <w:tmpl w:val="15B62C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E77679A"/>
    <w:multiLevelType w:val="hybridMultilevel"/>
    <w:tmpl w:val="AF2803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E3109"/>
    <w:multiLevelType w:val="hybridMultilevel"/>
    <w:tmpl w:val="E3E2D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B2730FE"/>
    <w:multiLevelType w:val="hybridMultilevel"/>
    <w:tmpl w:val="D4CADECE"/>
    <w:lvl w:ilvl="0" w:tplc="191CB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36CEB"/>
    <w:multiLevelType w:val="hybridMultilevel"/>
    <w:tmpl w:val="9962C6C4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877AC"/>
    <w:multiLevelType w:val="hybridMultilevel"/>
    <w:tmpl w:val="BBEA7CCC"/>
    <w:lvl w:ilvl="0" w:tplc="C3A666D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9F3593"/>
    <w:multiLevelType w:val="hybridMultilevel"/>
    <w:tmpl w:val="FCF614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7B373F"/>
    <w:multiLevelType w:val="hybridMultilevel"/>
    <w:tmpl w:val="A97C8D14"/>
    <w:lvl w:ilvl="0" w:tplc="52004D8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95CDE"/>
    <w:multiLevelType w:val="hybridMultilevel"/>
    <w:tmpl w:val="B6FA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B700B1"/>
    <w:multiLevelType w:val="hybridMultilevel"/>
    <w:tmpl w:val="85E87956"/>
    <w:lvl w:ilvl="0" w:tplc="D8248C56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5251285"/>
    <w:multiLevelType w:val="multilevel"/>
    <w:tmpl w:val="B6F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312A38"/>
    <w:multiLevelType w:val="hybridMultilevel"/>
    <w:tmpl w:val="AC42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87FFB"/>
    <w:multiLevelType w:val="hybridMultilevel"/>
    <w:tmpl w:val="37A890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5E5B4C"/>
    <w:multiLevelType w:val="hybridMultilevel"/>
    <w:tmpl w:val="A98E475A"/>
    <w:lvl w:ilvl="0" w:tplc="BB74CB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396752B2"/>
    <w:multiLevelType w:val="hybridMultilevel"/>
    <w:tmpl w:val="57A25D4E"/>
    <w:lvl w:ilvl="0" w:tplc="6BE469A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D8E2D02"/>
    <w:multiLevelType w:val="hybridMultilevel"/>
    <w:tmpl w:val="D13EC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13C9F"/>
    <w:multiLevelType w:val="hybridMultilevel"/>
    <w:tmpl w:val="A2CE25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5A0A7D"/>
    <w:multiLevelType w:val="hybridMultilevel"/>
    <w:tmpl w:val="2488F1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FD75CE"/>
    <w:multiLevelType w:val="multilevel"/>
    <w:tmpl w:val="5D5634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0407A86"/>
    <w:multiLevelType w:val="hybridMultilevel"/>
    <w:tmpl w:val="82A68A06"/>
    <w:lvl w:ilvl="0" w:tplc="6AC21FD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F137D5"/>
    <w:multiLevelType w:val="hybridMultilevel"/>
    <w:tmpl w:val="55E496D6"/>
    <w:lvl w:ilvl="0" w:tplc="66B0E58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6B0E5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53DA25D9"/>
    <w:multiLevelType w:val="hybridMultilevel"/>
    <w:tmpl w:val="546AD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97624"/>
    <w:multiLevelType w:val="hybridMultilevel"/>
    <w:tmpl w:val="8AAC4F32"/>
    <w:lvl w:ilvl="0" w:tplc="39DE7C64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C3189B"/>
    <w:multiLevelType w:val="hybridMultilevel"/>
    <w:tmpl w:val="3724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A30F7"/>
    <w:multiLevelType w:val="hybridMultilevel"/>
    <w:tmpl w:val="6C9E5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9C7FFE"/>
    <w:multiLevelType w:val="hybridMultilevel"/>
    <w:tmpl w:val="132E3672"/>
    <w:lvl w:ilvl="0" w:tplc="39F4B70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8757F"/>
    <w:multiLevelType w:val="hybridMultilevel"/>
    <w:tmpl w:val="A306A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576B18"/>
    <w:multiLevelType w:val="hybridMultilevel"/>
    <w:tmpl w:val="5A1AFC96"/>
    <w:lvl w:ilvl="0" w:tplc="A126A8A4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ascii="Times New Roman" w:eastAsia="Times New Roman" w:hAnsi="Times New Roman" w:cs="Times New Roman"/>
      </w:rPr>
    </w:lvl>
    <w:lvl w:ilvl="1" w:tplc="2C14670E">
      <w:numFmt w:val="none"/>
      <w:lvlText w:val=""/>
      <w:lvlJc w:val="left"/>
      <w:pPr>
        <w:tabs>
          <w:tab w:val="num" w:pos="360"/>
        </w:tabs>
      </w:pPr>
    </w:lvl>
    <w:lvl w:ilvl="2" w:tplc="09D6DBF4">
      <w:numFmt w:val="none"/>
      <w:lvlText w:val=""/>
      <w:lvlJc w:val="left"/>
      <w:pPr>
        <w:tabs>
          <w:tab w:val="num" w:pos="360"/>
        </w:tabs>
      </w:pPr>
    </w:lvl>
    <w:lvl w:ilvl="3" w:tplc="B0B81038">
      <w:numFmt w:val="none"/>
      <w:lvlText w:val=""/>
      <w:lvlJc w:val="left"/>
      <w:pPr>
        <w:tabs>
          <w:tab w:val="num" w:pos="360"/>
        </w:tabs>
      </w:pPr>
    </w:lvl>
    <w:lvl w:ilvl="4" w:tplc="BBBCACBA">
      <w:numFmt w:val="none"/>
      <w:lvlText w:val=""/>
      <w:lvlJc w:val="left"/>
      <w:pPr>
        <w:tabs>
          <w:tab w:val="num" w:pos="360"/>
        </w:tabs>
      </w:pPr>
    </w:lvl>
    <w:lvl w:ilvl="5" w:tplc="C7861D46">
      <w:numFmt w:val="none"/>
      <w:lvlText w:val=""/>
      <w:lvlJc w:val="left"/>
      <w:pPr>
        <w:tabs>
          <w:tab w:val="num" w:pos="360"/>
        </w:tabs>
      </w:pPr>
    </w:lvl>
    <w:lvl w:ilvl="6" w:tplc="485C46FA">
      <w:numFmt w:val="none"/>
      <w:lvlText w:val=""/>
      <w:lvlJc w:val="left"/>
      <w:pPr>
        <w:tabs>
          <w:tab w:val="num" w:pos="360"/>
        </w:tabs>
      </w:pPr>
    </w:lvl>
    <w:lvl w:ilvl="7" w:tplc="3790077E">
      <w:numFmt w:val="none"/>
      <w:lvlText w:val=""/>
      <w:lvlJc w:val="left"/>
      <w:pPr>
        <w:tabs>
          <w:tab w:val="num" w:pos="360"/>
        </w:tabs>
      </w:pPr>
    </w:lvl>
    <w:lvl w:ilvl="8" w:tplc="EFC647E8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6CDC10B3"/>
    <w:multiLevelType w:val="hybridMultilevel"/>
    <w:tmpl w:val="740C5780"/>
    <w:lvl w:ilvl="0" w:tplc="832A812E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44" w15:restartNumberingAfterBreak="0">
    <w:nsid w:val="6E0516F7"/>
    <w:multiLevelType w:val="hybridMultilevel"/>
    <w:tmpl w:val="76F647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1F7141"/>
    <w:multiLevelType w:val="hybridMultilevel"/>
    <w:tmpl w:val="B6C053A6"/>
    <w:lvl w:ilvl="0" w:tplc="FC169E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75D53257"/>
    <w:multiLevelType w:val="hybridMultilevel"/>
    <w:tmpl w:val="CB16BF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0F5D5F"/>
    <w:multiLevelType w:val="hybridMultilevel"/>
    <w:tmpl w:val="BDD2A2E2"/>
    <w:lvl w:ilvl="0" w:tplc="B878727C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BE6EB6"/>
    <w:multiLevelType w:val="hybridMultilevel"/>
    <w:tmpl w:val="66B2219A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8"/>
  </w:num>
  <w:num w:numId="3">
    <w:abstractNumId w:val="23"/>
  </w:num>
  <w:num w:numId="4">
    <w:abstractNumId w:val="28"/>
  </w:num>
  <w:num w:numId="5">
    <w:abstractNumId w:val="43"/>
  </w:num>
  <w:num w:numId="6">
    <w:abstractNumId w:val="10"/>
  </w:num>
  <w:num w:numId="7">
    <w:abstractNumId w:val="15"/>
  </w:num>
  <w:num w:numId="8">
    <w:abstractNumId w:val="29"/>
  </w:num>
  <w:num w:numId="9">
    <w:abstractNumId w:val="21"/>
  </w:num>
  <w:num w:numId="10">
    <w:abstractNumId w:val="2"/>
  </w:num>
  <w:num w:numId="11">
    <w:abstractNumId w:val="42"/>
  </w:num>
  <w:num w:numId="12">
    <w:abstractNumId w:val="45"/>
  </w:num>
  <w:num w:numId="13">
    <w:abstractNumId w:val="47"/>
  </w:num>
  <w:num w:numId="14">
    <w:abstractNumId w:val="34"/>
  </w:num>
  <w:num w:numId="15">
    <w:abstractNumId w:val="14"/>
  </w:num>
  <w:num w:numId="16">
    <w:abstractNumId w:val="35"/>
  </w:num>
  <w:num w:numId="17">
    <w:abstractNumId w:val="31"/>
  </w:num>
  <w:num w:numId="18">
    <w:abstractNumId w:val="32"/>
  </w:num>
  <w:num w:numId="19">
    <w:abstractNumId w:val="9"/>
  </w:num>
  <w:num w:numId="20">
    <w:abstractNumId w:val="3"/>
  </w:num>
  <w:num w:numId="21">
    <w:abstractNumId w:val="39"/>
  </w:num>
  <w:num w:numId="22">
    <w:abstractNumId w:val="41"/>
  </w:num>
  <w:num w:numId="23">
    <w:abstractNumId w:val="4"/>
  </w:num>
  <w:num w:numId="24">
    <w:abstractNumId w:val="19"/>
  </w:num>
  <w:num w:numId="25">
    <w:abstractNumId w:val="13"/>
  </w:num>
  <w:num w:numId="26">
    <w:abstractNumId w:val="46"/>
  </w:num>
  <w:num w:numId="27">
    <w:abstractNumId w:val="44"/>
  </w:num>
  <w:num w:numId="28">
    <w:abstractNumId w:val="26"/>
  </w:num>
  <w:num w:numId="29">
    <w:abstractNumId w:val="6"/>
  </w:num>
  <w:num w:numId="30">
    <w:abstractNumId w:val="12"/>
  </w:num>
  <w:num w:numId="31">
    <w:abstractNumId w:val="30"/>
  </w:num>
  <w:num w:numId="32">
    <w:abstractNumId w:val="25"/>
  </w:num>
  <w:num w:numId="33">
    <w:abstractNumId w:val="7"/>
  </w:num>
  <w:num w:numId="34">
    <w:abstractNumId w:val="36"/>
  </w:num>
  <w:num w:numId="35">
    <w:abstractNumId w:val="38"/>
  </w:num>
  <w:num w:numId="36">
    <w:abstractNumId w:val="5"/>
  </w:num>
  <w:num w:numId="37">
    <w:abstractNumId w:val="0"/>
  </w:num>
  <w:num w:numId="38">
    <w:abstractNumId w:val="20"/>
  </w:num>
  <w:num w:numId="39">
    <w:abstractNumId w:val="17"/>
  </w:num>
  <w:num w:numId="40">
    <w:abstractNumId w:val="37"/>
  </w:num>
  <w:num w:numId="41">
    <w:abstractNumId w:val="22"/>
  </w:num>
  <w:num w:numId="42">
    <w:abstractNumId w:val="24"/>
  </w:num>
  <w:num w:numId="43">
    <w:abstractNumId w:val="33"/>
  </w:num>
  <w:num w:numId="44">
    <w:abstractNumId w:val="16"/>
  </w:num>
  <w:num w:numId="45">
    <w:abstractNumId w:val="27"/>
  </w:num>
  <w:num w:numId="46">
    <w:abstractNumId w:val="1"/>
  </w:num>
  <w:num w:numId="47">
    <w:abstractNumId w:val="8"/>
  </w:num>
  <w:num w:numId="48">
    <w:abstractNumId w:val="1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56"/>
    <w:rsid w:val="000139ED"/>
    <w:rsid w:val="00025F45"/>
    <w:rsid w:val="00032122"/>
    <w:rsid w:val="0005681F"/>
    <w:rsid w:val="0007290E"/>
    <w:rsid w:val="00083A92"/>
    <w:rsid w:val="000A464A"/>
    <w:rsid w:val="000D03C5"/>
    <w:rsid w:val="000D76C4"/>
    <w:rsid w:val="000E1E48"/>
    <w:rsid w:val="000F4FB8"/>
    <w:rsid w:val="001231AF"/>
    <w:rsid w:val="001247FC"/>
    <w:rsid w:val="001302F3"/>
    <w:rsid w:val="001348B7"/>
    <w:rsid w:val="0015325F"/>
    <w:rsid w:val="00167BBB"/>
    <w:rsid w:val="0018118E"/>
    <w:rsid w:val="001959D9"/>
    <w:rsid w:val="001A65FD"/>
    <w:rsid w:val="001D5145"/>
    <w:rsid w:val="001F3B9A"/>
    <w:rsid w:val="002157CE"/>
    <w:rsid w:val="00222BA5"/>
    <w:rsid w:val="00285066"/>
    <w:rsid w:val="00286CB8"/>
    <w:rsid w:val="002A2966"/>
    <w:rsid w:val="002B213A"/>
    <w:rsid w:val="002B34C9"/>
    <w:rsid w:val="002D5E93"/>
    <w:rsid w:val="00300435"/>
    <w:rsid w:val="003223C2"/>
    <w:rsid w:val="00344736"/>
    <w:rsid w:val="003671CE"/>
    <w:rsid w:val="003B7C1E"/>
    <w:rsid w:val="003D0AFB"/>
    <w:rsid w:val="003D3CD8"/>
    <w:rsid w:val="003D7190"/>
    <w:rsid w:val="003E5E98"/>
    <w:rsid w:val="003F7193"/>
    <w:rsid w:val="00411FA2"/>
    <w:rsid w:val="00413D76"/>
    <w:rsid w:val="00421383"/>
    <w:rsid w:val="00450A33"/>
    <w:rsid w:val="00456F74"/>
    <w:rsid w:val="004774D5"/>
    <w:rsid w:val="004C4D63"/>
    <w:rsid w:val="004C772B"/>
    <w:rsid w:val="004F479E"/>
    <w:rsid w:val="00526691"/>
    <w:rsid w:val="0053659A"/>
    <w:rsid w:val="00557FC3"/>
    <w:rsid w:val="0056203F"/>
    <w:rsid w:val="00582982"/>
    <w:rsid w:val="005906BF"/>
    <w:rsid w:val="00595C43"/>
    <w:rsid w:val="005C0B62"/>
    <w:rsid w:val="005D1B22"/>
    <w:rsid w:val="005D3F04"/>
    <w:rsid w:val="005E33E6"/>
    <w:rsid w:val="00600152"/>
    <w:rsid w:val="00612793"/>
    <w:rsid w:val="00635F47"/>
    <w:rsid w:val="00652C41"/>
    <w:rsid w:val="0065459C"/>
    <w:rsid w:val="00664DD0"/>
    <w:rsid w:val="0067564D"/>
    <w:rsid w:val="00684891"/>
    <w:rsid w:val="00693BA2"/>
    <w:rsid w:val="00696B48"/>
    <w:rsid w:val="006A4C87"/>
    <w:rsid w:val="007260A5"/>
    <w:rsid w:val="00737616"/>
    <w:rsid w:val="00737D50"/>
    <w:rsid w:val="007435EF"/>
    <w:rsid w:val="00752E77"/>
    <w:rsid w:val="007916E0"/>
    <w:rsid w:val="00812077"/>
    <w:rsid w:val="008151C6"/>
    <w:rsid w:val="00817DD7"/>
    <w:rsid w:val="00817EE7"/>
    <w:rsid w:val="00821899"/>
    <w:rsid w:val="00835E0C"/>
    <w:rsid w:val="0085246B"/>
    <w:rsid w:val="00861F85"/>
    <w:rsid w:val="00891E85"/>
    <w:rsid w:val="008A623E"/>
    <w:rsid w:val="008C390F"/>
    <w:rsid w:val="008E4093"/>
    <w:rsid w:val="008F31E1"/>
    <w:rsid w:val="00921493"/>
    <w:rsid w:val="00935421"/>
    <w:rsid w:val="00973D94"/>
    <w:rsid w:val="00985356"/>
    <w:rsid w:val="009A6FDA"/>
    <w:rsid w:val="009D1BBB"/>
    <w:rsid w:val="009D5D8F"/>
    <w:rsid w:val="009E648F"/>
    <w:rsid w:val="00A0180A"/>
    <w:rsid w:val="00A02EE9"/>
    <w:rsid w:val="00A05972"/>
    <w:rsid w:val="00A12021"/>
    <w:rsid w:val="00A24892"/>
    <w:rsid w:val="00A51859"/>
    <w:rsid w:val="00A53221"/>
    <w:rsid w:val="00A57081"/>
    <w:rsid w:val="00A808FF"/>
    <w:rsid w:val="00A81B44"/>
    <w:rsid w:val="00A84FE0"/>
    <w:rsid w:val="00A9519C"/>
    <w:rsid w:val="00AB3438"/>
    <w:rsid w:val="00AD6270"/>
    <w:rsid w:val="00AD69CC"/>
    <w:rsid w:val="00AE153A"/>
    <w:rsid w:val="00AE28C4"/>
    <w:rsid w:val="00AE3152"/>
    <w:rsid w:val="00AE538E"/>
    <w:rsid w:val="00B21E4F"/>
    <w:rsid w:val="00B2747E"/>
    <w:rsid w:val="00B30358"/>
    <w:rsid w:val="00B36388"/>
    <w:rsid w:val="00B505B6"/>
    <w:rsid w:val="00B57C88"/>
    <w:rsid w:val="00B65217"/>
    <w:rsid w:val="00B7122B"/>
    <w:rsid w:val="00B74FF7"/>
    <w:rsid w:val="00B77847"/>
    <w:rsid w:val="00B85630"/>
    <w:rsid w:val="00B97EF8"/>
    <w:rsid w:val="00BA0FF9"/>
    <w:rsid w:val="00BA3162"/>
    <w:rsid w:val="00C103D2"/>
    <w:rsid w:val="00C17185"/>
    <w:rsid w:val="00C21CA8"/>
    <w:rsid w:val="00C54B98"/>
    <w:rsid w:val="00C63698"/>
    <w:rsid w:val="00C837EB"/>
    <w:rsid w:val="00CA3F4A"/>
    <w:rsid w:val="00CB5FAA"/>
    <w:rsid w:val="00CC69A9"/>
    <w:rsid w:val="00CD3188"/>
    <w:rsid w:val="00CD407B"/>
    <w:rsid w:val="00CE2437"/>
    <w:rsid w:val="00D02652"/>
    <w:rsid w:val="00D26D50"/>
    <w:rsid w:val="00D41E92"/>
    <w:rsid w:val="00D459FF"/>
    <w:rsid w:val="00D502F1"/>
    <w:rsid w:val="00D71B39"/>
    <w:rsid w:val="00D71BF5"/>
    <w:rsid w:val="00D83A3D"/>
    <w:rsid w:val="00D90B87"/>
    <w:rsid w:val="00D9668D"/>
    <w:rsid w:val="00DB34ED"/>
    <w:rsid w:val="00DD0021"/>
    <w:rsid w:val="00DD5B24"/>
    <w:rsid w:val="00DE253B"/>
    <w:rsid w:val="00E25E36"/>
    <w:rsid w:val="00E731C2"/>
    <w:rsid w:val="00EA1051"/>
    <w:rsid w:val="00EC5F3F"/>
    <w:rsid w:val="00F1611C"/>
    <w:rsid w:val="00F347AF"/>
    <w:rsid w:val="00F479CB"/>
    <w:rsid w:val="00F82DF9"/>
    <w:rsid w:val="00F843D4"/>
    <w:rsid w:val="00FE201F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35CF"/>
  <w15:chartTrackingRefBased/>
  <w15:docId w15:val="{EF8C9422-3DAB-4EFB-95E7-DE67B529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6"/>
    <w:basedOn w:val="a"/>
    <w:next w:val="a"/>
    <w:link w:val="10"/>
    <w:qFormat/>
    <w:rsid w:val="00985356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85356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535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8">
    <w:name w:val="heading 8"/>
    <w:aliases w:val=" Знак5,Знак5"/>
    <w:basedOn w:val="a"/>
    <w:next w:val="a"/>
    <w:link w:val="80"/>
    <w:qFormat/>
    <w:rsid w:val="00985356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basedOn w:val="a0"/>
    <w:link w:val="1"/>
    <w:rsid w:val="009853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53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535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aliases w:val=" Знак5 Знак,Знак5 Знак"/>
    <w:basedOn w:val="a0"/>
    <w:link w:val="8"/>
    <w:rsid w:val="0098535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85356"/>
  </w:style>
  <w:style w:type="paragraph" w:styleId="a3">
    <w:name w:val="header"/>
    <w:basedOn w:val="a"/>
    <w:link w:val="a4"/>
    <w:uiPriority w:val="99"/>
    <w:rsid w:val="00985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5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5356"/>
  </w:style>
  <w:style w:type="paragraph" w:styleId="a6">
    <w:name w:val="footer"/>
    <w:basedOn w:val="a"/>
    <w:link w:val="a7"/>
    <w:uiPriority w:val="99"/>
    <w:rsid w:val="00985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853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9853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535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853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нак7"/>
    <w:basedOn w:val="a"/>
    <w:rsid w:val="0098535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ody Text"/>
    <w:basedOn w:val="a"/>
    <w:link w:val="ac"/>
    <w:rsid w:val="0098535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rsid w:val="00985356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98535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6"/>
    <w:basedOn w:val="a"/>
    <w:rsid w:val="0098535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aliases w:val=" Знак"/>
    <w:basedOn w:val="a"/>
    <w:link w:val="HTML0"/>
    <w:rsid w:val="00985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9853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85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9853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rsid w:val="00985356"/>
    <w:rPr>
      <w:color w:val="0000FF"/>
      <w:u w:val="single"/>
    </w:rPr>
  </w:style>
  <w:style w:type="paragraph" w:customStyle="1" w:styleId="31">
    <w:name w:val="Стиль3"/>
    <w:basedOn w:val="22"/>
    <w:rsid w:val="00985356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98535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853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2">
    <w:name w:val="Обычный (веб)3"/>
    <w:basedOn w:val="a"/>
    <w:rsid w:val="00985356"/>
    <w:pPr>
      <w:spacing w:before="240" w:after="12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985356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853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0">
    <w:name w:val="Знак"/>
    <w:basedOn w:val="a"/>
    <w:rsid w:val="00985356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customStyle="1" w:styleId="timesnewroman">
    <w:name w:val="timesnewroman"/>
    <w:basedOn w:val="ab"/>
    <w:rsid w:val="0098535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98535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 Indent"/>
    <w:basedOn w:val="a"/>
    <w:link w:val="af3"/>
    <w:unhideWhenUsed/>
    <w:rsid w:val="00985356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8535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Íîðìàëüíûé"/>
    <w:rsid w:val="009853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auto">
    <w:name w:val="auto"/>
    <w:basedOn w:val="a"/>
    <w:rsid w:val="009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"/>
    <w:basedOn w:val="a"/>
    <w:rsid w:val="0098535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85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985356"/>
    <w:pPr>
      <w:tabs>
        <w:tab w:val="right" w:leader="dot" w:pos="9627"/>
      </w:tabs>
      <w:suppressAutoHyphens/>
      <w:spacing w:after="0" w:line="360" w:lineRule="auto"/>
      <w:ind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rsid w:val="00985356"/>
    <w:rPr>
      <w:color w:val="800080"/>
      <w:u w:val="single"/>
    </w:rPr>
  </w:style>
  <w:style w:type="character" w:styleId="af8">
    <w:name w:val="footnote reference"/>
    <w:rsid w:val="00985356"/>
    <w:rPr>
      <w:vertAlign w:val="superscript"/>
    </w:rPr>
  </w:style>
  <w:style w:type="paragraph" w:styleId="af9">
    <w:name w:val="footnote text"/>
    <w:basedOn w:val="a"/>
    <w:link w:val="afa"/>
    <w:rsid w:val="0098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985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5 Знак Знак"/>
    <w:semiHidden/>
    <w:locked/>
    <w:rsid w:val="00985356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985356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0">
    <w:name w:val="Знак5 Знак Знак"/>
    <w:semiHidden/>
    <w:rsid w:val="00985356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w">
    <w:name w:val="w"/>
    <w:rsid w:val="00985356"/>
  </w:style>
  <w:style w:type="paragraph" w:customStyle="1" w:styleId="Default">
    <w:name w:val="Default"/>
    <w:rsid w:val="0098535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97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Любовь Миневарисовна</dc:creator>
  <cp:keywords/>
  <dc:description/>
  <cp:lastModifiedBy>Ласун Наталья Владимировна</cp:lastModifiedBy>
  <cp:revision>135</cp:revision>
  <cp:lastPrinted>2021-02-19T07:45:00Z</cp:lastPrinted>
  <dcterms:created xsi:type="dcterms:W3CDTF">2019-06-07T04:01:00Z</dcterms:created>
  <dcterms:modified xsi:type="dcterms:W3CDTF">2021-02-25T06:25:00Z</dcterms:modified>
</cp:coreProperties>
</file>