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95377F" w:rsidRPr="009A7B7F" w:rsidTr="003D22C5">
        <w:trPr>
          <w:trHeight w:val="34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77F" w:rsidRPr="009A7B7F" w:rsidRDefault="0095377F" w:rsidP="00AE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5377F" w:rsidRPr="009A7B7F" w:rsidTr="003D22C5">
        <w:trPr>
          <w:trHeight w:val="34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77F" w:rsidRPr="009A7B7F" w:rsidRDefault="0095377F" w:rsidP="00AE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</w:tc>
      </w:tr>
      <w:tr w:rsidR="0095377F" w:rsidRPr="009A7B7F" w:rsidTr="003D22C5">
        <w:trPr>
          <w:trHeight w:val="28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77F" w:rsidRPr="009A7B7F" w:rsidRDefault="0095377F" w:rsidP="00AE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Арсеньевского городского округа </w:t>
            </w:r>
          </w:p>
        </w:tc>
      </w:tr>
      <w:tr w:rsidR="0095377F" w:rsidRPr="009A7B7F" w:rsidTr="003D22C5">
        <w:trPr>
          <w:trHeight w:val="28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77F" w:rsidRPr="009A7B7F" w:rsidRDefault="00E87827" w:rsidP="005D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от____ мая </w:t>
            </w:r>
            <w:r w:rsidR="00AE79A6"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D520F"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5377F" w:rsidRPr="009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№________</w:t>
            </w:r>
          </w:p>
        </w:tc>
      </w:tr>
    </w:tbl>
    <w:p w:rsidR="00E17840" w:rsidRPr="009A7B7F" w:rsidRDefault="00E17840" w:rsidP="0095377F">
      <w:pPr>
        <w:jc w:val="right"/>
        <w:rPr>
          <w:rFonts w:ascii="Times New Roman" w:hAnsi="Times New Roman" w:cs="Times New Roman"/>
        </w:rPr>
      </w:pPr>
    </w:p>
    <w:p w:rsidR="0005789B" w:rsidRPr="009A7B7F" w:rsidRDefault="0095377F" w:rsidP="0095377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B7F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</w:p>
    <w:p w:rsidR="0095377F" w:rsidRPr="009A7B7F" w:rsidRDefault="005032E0" w:rsidP="0095377F">
      <w:pPr>
        <w:spacing w:after="0"/>
        <w:jc w:val="center"/>
        <w:rPr>
          <w:rFonts w:ascii="Times New Roman" w:hAnsi="Times New Roman" w:cs="Times New Roman"/>
        </w:rPr>
      </w:pPr>
      <w:r w:rsidRPr="009A7B7F"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r w:rsidR="0095377F" w:rsidRPr="009A7B7F">
        <w:rPr>
          <w:rFonts w:ascii="Times New Roman" w:hAnsi="Times New Roman" w:cs="Times New Roman"/>
          <w:b/>
          <w:color w:val="000000"/>
          <w:sz w:val="26"/>
          <w:szCs w:val="26"/>
        </w:rPr>
        <w:t>оходов</w:t>
      </w:r>
      <w:r w:rsidR="00B636CB" w:rsidRPr="009A7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бюджета</w:t>
      </w:r>
      <w:r w:rsidR="0095377F" w:rsidRPr="009A7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Арсеньевского городского </w:t>
      </w:r>
      <w:r w:rsidR="00B636CB" w:rsidRPr="009A7B7F">
        <w:rPr>
          <w:rFonts w:ascii="Times New Roman" w:hAnsi="Times New Roman" w:cs="Times New Roman"/>
          <w:b/>
          <w:color w:val="000000"/>
          <w:sz w:val="26"/>
          <w:szCs w:val="26"/>
        </w:rPr>
        <w:t>округа</w:t>
      </w:r>
      <w:r w:rsidR="0095377F" w:rsidRPr="009A7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5789B" w:rsidRPr="009A7B7F" w:rsidRDefault="0095377F" w:rsidP="0095377F">
      <w:pPr>
        <w:spacing w:after="0"/>
        <w:jc w:val="center"/>
        <w:rPr>
          <w:rFonts w:ascii="Times New Roman" w:hAnsi="Times New Roman" w:cs="Times New Roman"/>
        </w:rPr>
      </w:pPr>
      <w:r w:rsidRPr="009A7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кодам классификации </w:t>
      </w:r>
      <w:r w:rsidR="00B636CB" w:rsidRPr="009A7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доходов </w:t>
      </w:r>
      <w:r w:rsidRPr="009A7B7F">
        <w:rPr>
          <w:rFonts w:ascii="Times New Roman" w:hAnsi="Times New Roman" w:cs="Times New Roman"/>
          <w:b/>
          <w:color w:val="000000"/>
          <w:sz w:val="26"/>
          <w:szCs w:val="26"/>
        </w:rPr>
        <w:t>бюджет</w:t>
      </w:r>
      <w:r w:rsidR="00B636CB" w:rsidRPr="009A7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 за </w:t>
      </w:r>
      <w:r w:rsidR="005D520F" w:rsidRPr="009A7B7F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DE6DFF" w:rsidRPr="009A7B7F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A7B7F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5606C0" w:rsidRPr="009A7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tbl>
      <w:tblPr>
        <w:tblW w:w="4843" w:type="pct"/>
        <w:tblLayout w:type="fixed"/>
        <w:tblLook w:val="04A0" w:firstRow="1" w:lastRow="0" w:firstColumn="1" w:lastColumn="0" w:noHBand="0" w:noVBand="1"/>
      </w:tblPr>
      <w:tblGrid>
        <w:gridCol w:w="2862"/>
        <w:gridCol w:w="1924"/>
        <w:gridCol w:w="1796"/>
        <w:gridCol w:w="1790"/>
        <w:gridCol w:w="1172"/>
      </w:tblGrid>
      <w:tr w:rsidR="0005789B" w:rsidRPr="009A7B7F" w:rsidTr="003D22C5">
        <w:trPr>
          <w:trHeight w:val="74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9A7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3D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по бюджету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5789B" w:rsidRPr="009A7B7F" w:rsidTr="003D22C5">
        <w:trPr>
          <w:trHeight w:val="229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89B" w:rsidRPr="009A7B7F" w:rsidRDefault="0005789B" w:rsidP="0005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14CC" w:rsidRPr="00DE14CC" w:rsidTr="00DE14CC">
        <w:trPr>
          <w:trHeight w:val="26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639 280 965,50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649 842 703,51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101,7</w:t>
            </w:r>
          </w:p>
        </w:tc>
      </w:tr>
      <w:tr w:rsidR="00DE14CC" w:rsidRPr="00DE14CC" w:rsidTr="00DE14CC">
        <w:trPr>
          <w:trHeight w:val="450"/>
        </w:trPr>
        <w:tc>
          <w:tcPr>
            <w:tcW w:w="1499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101 00000 00 0000 000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479 216 965,50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480 484 497,73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DE14CC" w:rsidRPr="00DE14CC" w:rsidTr="00DE14CC">
        <w:trPr>
          <w:trHeight w:val="141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101 02000 01 0000 110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479 216 965,50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480 484 797,73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103 00000 00 0000 000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12 981 000,00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12 994 801,27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Акцизы, зачисляемые в дорожный фонд городского округа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103 02000 01 0000 110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12 981 000,00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12 994 801,27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DE14CC" w:rsidRPr="00DE14CC" w:rsidTr="00DE14CC">
        <w:trPr>
          <w:trHeight w:val="714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105 00000 00 0000 000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42 440 000,00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43 571 973,62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DE14CC" w:rsidRPr="00DE14CC" w:rsidTr="00DE14CC">
        <w:trPr>
          <w:trHeight w:val="554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105 02000 02 0000 110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41 381 906,12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DE14CC" w:rsidRPr="00DE14CC" w:rsidTr="00DE14CC">
        <w:trPr>
          <w:trHeight w:val="677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Единый  сельскохозяйственный налог 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105 03000 01 0000 110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163 443,90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DE14CC" w:rsidRPr="00DE14CC" w:rsidTr="00DE14CC">
        <w:trPr>
          <w:trHeight w:val="714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105 04010 02 1000 110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2 026 623,60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</w:tr>
      <w:tr w:rsidR="00DE14CC" w:rsidRPr="00DE14CC" w:rsidTr="00DE14CC">
        <w:trPr>
          <w:trHeight w:val="498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106 00000 00 0000 000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51 674 553,41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DE14CC" w:rsidRPr="00DE14CC" w:rsidTr="00DE14CC">
        <w:trPr>
          <w:trHeight w:val="704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106 01020 04 0000 110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26 771 776,07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DE14CC" w:rsidRPr="00DE14CC" w:rsidTr="00DE14CC">
        <w:trPr>
          <w:trHeight w:val="578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106 06000 00 0000 110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24 902 777,34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DE14CC" w:rsidRPr="00DE14CC" w:rsidTr="00DE14CC">
        <w:trPr>
          <w:trHeight w:val="559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НАЛОГОВЫЕ ДОХОДЫ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109 00000 00 0000 000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82 944,00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DE14CC" w:rsidRPr="00DE14CC" w:rsidTr="00DE14CC">
        <w:trPr>
          <w:trHeight w:val="553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Земельный налог по обязательствам до 2006 года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109 04052 04 0000 110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82 944,00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DE14CC" w:rsidRPr="00DE14CC" w:rsidTr="00DE14CC">
        <w:trPr>
          <w:trHeight w:val="418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108 00000 00 0000 000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6 426 398,31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DE14CC" w:rsidRPr="00DE14CC" w:rsidTr="00DE14CC">
        <w:trPr>
          <w:trHeight w:val="121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Государственная пошлина по </w:t>
            </w:r>
            <w:proofErr w:type="gram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делам</w:t>
            </w:r>
            <w:proofErr w:type="gram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108 03010 01 1000 110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6 426 398,31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DE14CC" w:rsidRPr="00DE14CC" w:rsidTr="00DE14CC">
        <w:trPr>
          <w:trHeight w:val="991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111 00000 00 0000 000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27 995 100,00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29 348 671,18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DE14CC" w:rsidRPr="00DE14CC" w:rsidTr="00DE14CC">
        <w:trPr>
          <w:trHeight w:val="1276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111 05012 04 0000 120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1 400 957,56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111 05074 04 0000 120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12 595 100,00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13 018 239,87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111 09044 04 0000 120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2 329 473,75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ПЛАТЕЖИ    ПРИ    ПОЛЬЗОВАНИИ    ПРИРОДНЫМИ    РЕСУРСАМИ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112 00000 00 0000 000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660 759,20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112 01000 01 0000 120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660 759,20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DE14CC" w:rsidRPr="00DE14CC" w:rsidTr="00DE14CC">
        <w:trPr>
          <w:trHeight w:val="672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113 00000 00 0000 000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2 090 552,38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113 02994 04 0000 130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2 090 552,38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114 00000 00 0000 000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11 896 732,34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114 02040 04 0000 410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1 307 689,91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169,8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114 06012 04 0000 430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10 589 042,43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116 00000 00 0000 000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4 933 001,72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взысканий, (штрафов) и иных сумм ущерба, зачисляемые в бюджеты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116 07090 04 0000 140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493 001,72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117 00000 00 0000 000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5 677 818,35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117 05040 04 0000 180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5 677 818,35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1 336 659 237,71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242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1 317</w:t>
            </w:r>
            <w:r w:rsidR="00242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443 073,04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202 15000 00 0000 150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158 559 039,04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158 559 039,04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202 15002 04 0000 150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128 059 048,12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128 059 048,12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202 15853 04 0000 150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499 990,92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499 990,92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7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дотации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2 02 19999 00 0000 150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553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2 02 19999 04 0000 150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276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4CC">
              <w:rPr>
                <w:rFonts w:ascii="Times New Roman" w:hAnsi="Times New Roman" w:cs="Times New Roman"/>
                <w:b/>
                <w:sz w:val="16"/>
                <w:szCs w:val="16"/>
              </w:rPr>
              <w:t>202 20000 00 0000 150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590 078 625,24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576 963 075,53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на 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36 665 412,50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36 665 412,50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хозяйства,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202 20299 04 0000 150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34 923 839,80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33 920 383,81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</w:t>
            </w:r>
            <w:proofErr w:type="gram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202 20302 04 0000 150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12 331 220,88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11 985 911,72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DE14CC" w:rsidRPr="00DE14CC" w:rsidTr="00DE14CC">
        <w:trPr>
          <w:trHeight w:val="85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202 25027 04 0000 150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45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202 25306 04 0000 150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3 427 809,64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3 427 809,63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41616E">
        <w:trPr>
          <w:trHeight w:val="1552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202 25491 04 0000 150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3 342 893,00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3 332 090,72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DE14CC" w:rsidRPr="00DE14CC" w:rsidTr="00DE14CC">
        <w:trPr>
          <w:trHeight w:val="145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Приморского края на строительство и реконструкцию (модернизацию) объектов питьевого водоснабжения на 2020 год 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202 25243 04 0000 150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142 750 102,04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142 750 102,04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45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 на социальные выплаты молодым семьям для приобретения (строительства) стандартного жилья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202 25497 04 0000 150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2 277 925,00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2 070 840,90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</w:tr>
      <w:tr w:rsidR="00DE14CC" w:rsidRPr="00DE14CC" w:rsidTr="00DE14CC">
        <w:trPr>
          <w:trHeight w:val="121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202 25555 04 0000 150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38 506 376,41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38 506 376,41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краевого бюджета  бюджетам муниципальных образований Приморского края на строительство, </w:t>
            </w: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6 999 235,98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6 999 235,98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276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 строительство, реконструкцию и приобретение зданий муниципальных общеобразовательных организаций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39 427 570,00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31 034 354,21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DE14CC" w:rsidRPr="00DE14CC" w:rsidTr="0041616E">
        <w:trPr>
          <w:trHeight w:val="2233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конкурсной основе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45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образований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34 357 354,25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34 357 354,25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149 247,45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149 247,45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образований Приморского края на капитальный ремонт зданий муниципальных общеобразовательных учреждений Приморского края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10 401 172,24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10 279 327,36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образований Приморского края  на капитальный ремонт зданий  и благоустройство территорий муниципальных образовательных организаций, оказывающих услуги дошкольного образования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16 881 581,51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14 064 588,53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DE14CC" w:rsidRPr="00DE14CC" w:rsidTr="00DE14CC">
        <w:trPr>
          <w:trHeight w:val="347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имеющих трех и более детей, инженерной инфраструктурой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30 454 400,00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30 454 400,00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собственности,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6 952 555,63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6 952 555,63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из краевого бюджета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спорта,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15 154 500,00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15 154 500,00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образований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9 487 883,00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9 487 883,00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Субсидии на организацию физкультурно-спортивной работы по месту жительства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21 016 000,00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20 799 155,48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образований Приморского края на обеспечение граждан твердым топливом 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759 545,90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759 545,90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 на 2020 год 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95 059 596,91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95 059 596,91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за счет дорожного фонда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202 29999 04 0000 150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17 440 403,10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17 440 403,10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РОССИЙСКОЙ ФЕДЕРАЦИИ И МУНИЦИПАЛЬНЫХ </w:t>
            </w: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202 30000 00 0000 150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572 656 920,43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567 328 433,39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рая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244 680 410,00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244 680 410,00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45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197 910 950,00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197 910 950,00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6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5 448 103,03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5 242 743,89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DE14CC" w:rsidRPr="00DE14CC" w:rsidTr="00DE14CC">
        <w:trPr>
          <w:trHeight w:val="418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  обучающихся в муниципальных общеобразовательных организациях Приморского края,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20 925 470,20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19 749 924,31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</w:t>
            </w:r>
            <w:proofErr w:type="spell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Приморскогокрая</w:t>
            </w:r>
            <w:proofErr w:type="spell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  на  организацию и обеспечение оздоровления и отдыха детей  Приморского края </w:t>
            </w:r>
            <w:proofErr w:type="gram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за исключением организации отдыха детей в каникулярное время)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1 524 921,00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1 015 826,95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осуществление государственных  полномочий по созданию и обеспечению деятельности комиссий по делам  несовершеннолетних и защите их прав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1 263 004,00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1 263 004,00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97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муниципальных образований Приморского края  на осуществление отдельных государственных полномочий по государственному управлению охраной труда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848 167,00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848 167,00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56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созданию   административных комиссий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823 975,00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823 975,00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56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 по муниципальным маршрутам в границах муниципального образования 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3 223,00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74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 на обеспечение детей-сирот и детей, оставшихся без попечения родителей, лиц из числа детей сирот и детей, оставшихся без попечения родителей, жилыми помещениями за счет сре</w:t>
            </w:r>
            <w:proofErr w:type="gram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аевого бюджета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1 182 643,48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1 182 643,48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300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 на реализацию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3 638 637,00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3 638 015,01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252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Приморского края  на реализацию государственных полномочий по </w:t>
            </w:r>
            <w:proofErr w:type="spell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социальнойподдержке</w:t>
            </w:r>
            <w:proofErr w:type="spell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 детей, оставшихся без попечения родителей, и лиц, принявших на воспитание в семью детей, оставшихся без попечения родителей, на 2020год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35 567 061,00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34 994 609,94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DE14CC" w:rsidRPr="00DE14CC" w:rsidTr="00DE14CC">
        <w:trPr>
          <w:trHeight w:val="145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Приморского края на осуществление 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местностей, на 2020год 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1 047,99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18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Субвенции бюджетам муниципальных образований Приморского края </w:t>
            </w:r>
            <w:proofErr w:type="gram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768 026,00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bookmarkStart w:id="0" w:name="_GoBack"/>
        <w:bookmarkEnd w:id="0"/>
      </w:tr>
      <w:tr w:rsidR="00DE14CC" w:rsidRPr="00DE14CC" w:rsidTr="00DE14CC">
        <w:trPr>
          <w:trHeight w:val="418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выплате компенсации части  платы, взимаемой с родителей  (законных представителей)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деятельность,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202 30029 04 0000 150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8 862 937,62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8 565 000,00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DE14CC" w:rsidRPr="00DE14CC" w:rsidTr="00DE14CC">
        <w:trPr>
          <w:trHeight w:val="97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 на обеспечение детей-сирот и детей, оставшихся без попечения родителей, лиц из числа детей сирот и детей, оставшихся без попечения родителей, жилыми помещениями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202 35082 04 0000 150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28 422 846,11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28 422 846,11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121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для финансового обеспечения переданных исполнительно-распорядительным органам муниципальных образований Приморского края полномочий по составлению (изменению) списков кандидатов в присяжные заседатели  федеральных судов общей юрисдикции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202 35120 04 0000 150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51 510,00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51 510,00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97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реализацию государственных полномочий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202 35260 04 0000 150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877 286,00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367 284,15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</w:tr>
      <w:tr w:rsidR="00DE14CC" w:rsidRPr="00DE14CC" w:rsidTr="00DE14CC">
        <w:trPr>
          <w:trHeight w:val="19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края, </w:t>
            </w:r>
            <w:proofErr w:type="spellStart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софинансируемых</w:t>
            </w:r>
            <w:proofErr w:type="spellEnd"/>
            <w:r w:rsidRPr="0041616E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федерального бюджета,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202 35304 04 0000 150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13 878 077,85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 муниципальных образований Приморского края на осуществление полномочий РФ по государственной регистрации актов гражданского состояния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202 35930 04 0000 150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4 421 740,00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4 374 212,71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DE14CC" w:rsidRPr="00DE14CC" w:rsidTr="00DE14CC">
        <w:trPr>
          <w:trHeight w:val="73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Приморского края на 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202 35930 04 0000 150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314 962,00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314 962,00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202 49001 04 0000 150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249 984,00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248 592,00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202 49999 04 0000 150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6 130 869,00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6 130 869,00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4CC" w:rsidRPr="00DE14CC" w:rsidTr="00DE14CC">
        <w:trPr>
          <w:trHeight w:val="97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муниципальным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на 2020 год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sz w:val="16"/>
                <w:szCs w:val="16"/>
              </w:rPr>
              <w:t>202 45303 04 0000 150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8 983 800,00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8 267 327,52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242495" w:rsidRPr="00DE14CC" w:rsidTr="00242495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495" w:rsidRPr="0041616E" w:rsidRDefault="00242495" w:rsidP="0041616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000 2190000000 0000 000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24249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54 263,44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42495" w:rsidRPr="00DE14CC" w:rsidTr="00242495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495" w:rsidRPr="0041616E" w:rsidRDefault="00242495" w:rsidP="0041616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000 2190000004 0000 150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24249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54 263,44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42495" w:rsidRPr="00DE14CC" w:rsidTr="00242495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495" w:rsidRPr="0041616E" w:rsidRDefault="00242495" w:rsidP="0041616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000 2196001004 0000 150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24249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54 263,44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495" w:rsidRPr="003D22C5" w:rsidRDefault="00242495" w:rsidP="002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22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4CC" w:rsidRPr="00DE14CC" w:rsidTr="00DE14CC">
        <w:trPr>
          <w:trHeight w:val="495"/>
        </w:trPr>
        <w:tc>
          <w:tcPr>
            <w:tcW w:w="1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CC" w:rsidRPr="0041616E" w:rsidRDefault="00DE14CC" w:rsidP="009A7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9A7B7F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7B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1 975 940 203,21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242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1 967</w:t>
            </w:r>
            <w:r w:rsidR="002424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285 776,55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4CC" w:rsidRPr="00DE14CC" w:rsidRDefault="00DE14CC" w:rsidP="00DE14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4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</w:tbl>
    <w:p w:rsidR="006875EB" w:rsidRPr="009A7B7F" w:rsidRDefault="006875EB" w:rsidP="00F755F9">
      <w:pPr>
        <w:rPr>
          <w:rFonts w:ascii="Times New Roman" w:hAnsi="Times New Roman" w:cs="Times New Roman"/>
        </w:rPr>
      </w:pPr>
    </w:p>
    <w:sectPr w:rsidR="006875EB" w:rsidRPr="009A7B7F" w:rsidSect="005E0E98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D8"/>
    <w:rsid w:val="00002EDE"/>
    <w:rsid w:val="0005789B"/>
    <w:rsid w:val="00124B16"/>
    <w:rsid w:val="00147936"/>
    <w:rsid w:val="00242495"/>
    <w:rsid w:val="00272D25"/>
    <w:rsid w:val="002C4B68"/>
    <w:rsid w:val="003607C2"/>
    <w:rsid w:val="0037563B"/>
    <w:rsid w:val="003C7C0B"/>
    <w:rsid w:val="003D22C5"/>
    <w:rsid w:val="0041616E"/>
    <w:rsid w:val="005032E0"/>
    <w:rsid w:val="005161DA"/>
    <w:rsid w:val="00560357"/>
    <w:rsid w:val="005606C0"/>
    <w:rsid w:val="005A1C77"/>
    <w:rsid w:val="005D520F"/>
    <w:rsid w:val="005E0E98"/>
    <w:rsid w:val="00606B34"/>
    <w:rsid w:val="00672F35"/>
    <w:rsid w:val="006875EB"/>
    <w:rsid w:val="007742D8"/>
    <w:rsid w:val="008B28EE"/>
    <w:rsid w:val="00937445"/>
    <w:rsid w:val="0095377F"/>
    <w:rsid w:val="00970E18"/>
    <w:rsid w:val="00982A5A"/>
    <w:rsid w:val="009A7B7F"/>
    <w:rsid w:val="009B6241"/>
    <w:rsid w:val="009C04BB"/>
    <w:rsid w:val="00AE09A2"/>
    <w:rsid w:val="00AE79A6"/>
    <w:rsid w:val="00B6144F"/>
    <w:rsid w:val="00B636CB"/>
    <w:rsid w:val="00BB1477"/>
    <w:rsid w:val="00C76BB7"/>
    <w:rsid w:val="00DD6320"/>
    <w:rsid w:val="00DE14CC"/>
    <w:rsid w:val="00DE6DFF"/>
    <w:rsid w:val="00E17840"/>
    <w:rsid w:val="00E87827"/>
    <w:rsid w:val="00F23A08"/>
    <w:rsid w:val="00F65ED8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5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5EB"/>
    <w:rPr>
      <w:color w:val="800080"/>
      <w:u w:val="single"/>
    </w:rPr>
  </w:style>
  <w:style w:type="paragraph" w:customStyle="1" w:styleId="xl236">
    <w:name w:val="xl236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6875E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6875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6875E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6875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6875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6875E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6875E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6875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6875E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6875E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6875EB"/>
    <w:pPr>
      <w:pBdr>
        <w:top w:val="single" w:sz="4" w:space="0" w:color="000000"/>
        <w:left w:val="single" w:sz="4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6875E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6875E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6875E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6875E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6875E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6875E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68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6875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6875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6875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6875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75EB"/>
  </w:style>
  <w:style w:type="paragraph" w:styleId="a5">
    <w:name w:val="Balloon Text"/>
    <w:basedOn w:val="a"/>
    <w:link w:val="a6"/>
    <w:uiPriority w:val="99"/>
    <w:semiHidden/>
    <w:unhideWhenUsed/>
    <w:rsid w:val="005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5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5EB"/>
    <w:rPr>
      <w:color w:val="800080"/>
      <w:u w:val="single"/>
    </w:rPr>
  </w:style>
  <w:style w:type="paragraph" w:customStyle="1" w:styleId="xl236">
    <w:name w:val="xl236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6875E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6875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6875E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6875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6875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6875E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6875E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6875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6875E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6875E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6875EB"/>
    <w:pPr>
      <w:pBdr>
        <w:top w:val="single" w:sz="4" w:space="0" w:color="000000"/>
        <w:left w:val="single" w:sz="4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6875E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6875E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6875E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6875E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6875E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6875E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68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6875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6875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6875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6875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687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75EB"/>
  </w:style>
  <w:style w:type="paragraph" w:styleId="a5">
    <w:name w:val="Balloon Text"/>
    <w:basedOn w:val="a"/>
    <w:link w:val="a6"/>
    <w:uiPriority w:val="99"/>
    <w:semiHidden/>
    <w:unhideWhenUsed/>
    <w:rsid w:val="005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3927-45E9-4BFF-938E-2624EBB0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Елена Александровна</dc:creator>
  <cp:lastModifiedBy>Горобец Елена Александровна</cp:lastModifiedBy>
  <cp:revision>5</cp:revision>
  <cp:lastPrinted>2020-04-20T06:59:00Z</cp:lastPrinted>
  <dcterms:created xsi:type="dcterms:W3CDTF">2021-04-21T06:38:00Z</dcterms:created>
  <dcterms:modified xsi:type="dcterms:W3CDTF">2021-04-21T23:05:00Z</dcterms:modified>
</cp:coreProperties>
</file>