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C" w:rsidRPr="00884F62" w:rsidRDefault="00007FEC" w:rsidP="00007FEC">
      <w:pPr>
        <w:autoSpaceDE w:val="0"/>
        <w:autoSpaceDN w:val="0"/>
        <w:adjustRightInd w:val="0"/>
        <w:spacing w:after="0" w:line="240" w:lineRule="auto"/>
        <w:jc w:val="center"/>
        <w:rPr>
          <w:rFonts w:ascii="Times New Roman" w:hAnsi="Times New Roman" w:cs="Times New Roman"/>
          <w:b/>
          <w:sz w:val="24"/>
          <w:szCs w:val="24"/>
        </w:rPr>
      </w:pPr>
      <w:r w:rsidRPr="00884F62">
        <w:rPr>
          <w:rFonts w:ascii="Times New Roman" w:hAnsi="Times New Roman" w:cs="Times New Roman"/>
          <w:b/>
          <w:sz w:val="24"/>
          <w:szCs w:val="24"/>
        </w:rPr>
        <w:t xml:space="preserve">Административный регламент предоставления муниципальной услуги  </w:t>
      </w:r>
    </w:p>
    <w:p w:rsidR="00007FEC" w:rsidRPr="00884F62" w:rsidRDefault="00007FEC" w:rsidP="00007FEC">
      <w:pPr>
        <w:autoSpaceDE w:val="0"/>
        <w:autoSpaceDN w:val="0"/>
        <w:adjustRightInd w:val="0"/>
        <w:spacing w:after="0" w:line="240" w:lineRule="auto"/>
        <w:jc w:val="center"/>
        <w:rPr>
          <w:rFonts w:ascii="Times New Roman" w:hAnsi="Times New Roman" w:cs="Times New Roman"/>
          <w:b/>
          <w:sz w:val="24"/>
          <w:szCs w:val="24"/>
        </w:rPr>
      </w:pPr>
      <w:r w:rsidRPr="00884F62">
        <w:rPr>
          <w:rFonts w:ascii="Times New Roman" w:hAnsi="Times New Roman" w:cs="Times New Roman"/>
          <w:b/>
          <w:sz w:val="24"/>
          <w:szCs w:val="24"/>
        </w:rPr>
        <w:t xml:space="preserve">«Предоставление разрешения на условно разрешенный вид использования </w:t>
      </w:r>
    </w:p>
    <w:p w:rsidR="00007FEC" w:rsidRDefault="00007FEC" w:rsidP="00007FEC">
      <w:pPr>
        <w:autoSpaceDE w:val="0"/>
        <w:autoSpaceDN w:val="0"/>
        <w:adjustRightInd w:val="0"/>
        <w:spacing w:after="0" w:line="240" w:lineRule="auto"/>
        <w:jc w:val="center"/>
        <w:rPr>
          <w:rFonts w:ascii="Times New Roman" w:hAnsi="Times New Roman" w:cs="Times New Roman"/>
          <w:b/>
          <w:sz w:val="24"/>
          <w:szCs w:val="24"/>
        </w:rPr>
      </w:pPr>
      <w:r w:rsidRPr="00884F62">
        <w:rPr>
          <w:rFonts w:ascii="Times New Roman" w:hAnsi="Times New Roman" w:cs="Times New Roman"/>
          <w:b/>
          <w:sz w:val="24"/>
          <w:szCs w:val="24"/>
        </w:rPr>
        <w:t>земельного участка и (или) объекта капитального строительства»</w:t>
      </w:r>
    </w:p>
    <w:p w:rsidR="00962BE2" w:rsidRDefault="00962BE2" w:rsidP="00007FEC">
      <w:pPr>
        <w:autoSpaceDE w:val="0"/>
        <w:autoSpaceDN w:val="0"/>
        <w:adjustRightInd w:val="0"/>
        <w:spacing w:after="0" w:line="240" w:lineRule="auto"/>
        <w:jc w:val="center"/>
        <w:rPr>
          <w:rFonts w:ascii="Times New Roman" w:hAnsi="Times New Roman" w:cs="Times New Roman"/>
          <w:sz w:val="24"/>
          <w:szCs w:val="24"/>
        </w:rPr>
      </w:pPr>
      <w:r w:rsidRPr="00962BE2">
        <w:rPr>
          <w:rFonts w:ascii="Times New Roman" w:hAnsi="Times New Roman" w:cs="Times New Roman"/>
          <w:sz w:val="24"/>
          <w:szCs w:val="24"/>
        </w:rPr>
        <w:t>(в редакции по</w:t>
      </w:r>
      <w:r>
        <w:rPr>
          <w:rFonts w:ascii="Times New Roman" w:hAnsi="Times New Roman" w:cs="Times New Roman"/>
          <w:sz w:val="24"/>
          <w:szCs w:val="24"/>
        </w:rPr>
        <w:t xml:space="preserve">становлений администрации Арсеньевского городского округа </w:t>
      </w:r>
    </w:p>
    <w:p w:rsidR="00962BE2" w:rsidRPr="00962BE2" w:rsidRDefault="00962BE2" w:rsidP="00007F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17.04.2018 № 243-па, 21.01.2019 № 21-па</w:t>
      </w:r>
      <w:r w:rsidRPr="00962BE2">
        <w:rPr>
          <w:rFonts w:ascii="Times New Roman" w:hAnsi="Times New Roman" w:cs="Times New Roman"/>
          <w:sz w:val="24"/>
          <w:szCs w:val="24"/>
        </w:rPr>
        <w:t>)</w:t>
      </w:r>
    </w:p>
    <w:p w:rsidR="00007FEC" w:rsidRPr="00DE5642" w:rsidRDefault="00007FEC" w:rsidP="00007FEC">
      <w:pPr>
        <w:autoSpaceDE w:val="0"/>
        <w:autoSpaceDN w:val="0"/>
        <w:adjustRightInd w:val="0"/>
        <w:spacing w:after="0" w:line="240" w:lineRule="auto"/>
        <w:jc w:val="center"/>
        <w:rPr>
          <w:rFonts w:ascii="Times New Roman" w:hAnsi="Times New Roman" w:cs="Times New Roman"/>
          <w:sz w:val="24"/>
          <w:szCs w:val="24"/>
        </w:rPr>
      </w:pPr>
    </w:p>
    <w:p w:rsidR="00007FEC" w:rsidRPr="00DE5642" w:rsidRDefault="00007FEC" w:rsidP="00007FEC">
      <w:pPr>
        <w:autoSpaceDE w:val="0"/>
        <w:autoSpaceDN w:val="0"/>
        <w:adjustRightInd w:val="0"/>
        <w:spacing w:after="0" w:line="360" w:lineRule="auto"/>
        <w:contextualSpacing/>
        <w:jc w:val="center"/>
        <w:rPr>
          <w:rFonts w:ascii="Times New Roman" w:hAnsi="Times New Roman" w:cs="Times New Roman"/>
          <w:sz w:val="24"/>
          <w:szCs w:val="24"/>
        </w:rPr>
      </w:pPr>
      <w:r w:rsidRPr="00DE5642">
        <w:rPr>
          <w:rFonts w:ascii="Times New Roman" w:hAnsi="Times New Roman" w:cs="Times New Roman"/>
          <w:sz w:val="24"/>
          <w:szCs w:val="24"/>
        </w:rPr>
        <w:t>I. ОБЩИЕ ПОЛОЖЕНИЯ</w:t>
      </w:r>
    </w:p>
    <w:p w:rsidR="00007FEC" w:rsidRPr="00DE5642" w:rsidRDefault="00007FEC" w:rsidP="00007FE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DE5642">
        <w:rPr>
          <w:rFonts w:ascii="Times New Roman" w:hAnsi="Times New Roman" w:cs="Times New Roman"/>
          <w:b/>
          <w:sz w:val="24"/>
          <w:szCs w:val="24"/>
        </w:rPr>
        <w:t>Предмет регулирования административного регламента</w:t>
      </w:r>
    </w:p>
    <w:p w:rsidR="00007FEC" w:rsidRPr="00DE5642" w:rsidRDefault="00007FEC" w:rsidP="00007FE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E5642">
        <w:rPr>
          <w:rFonts w:ascii="Times New Roman" w:hAnsi="Times New Roman" w:cs="Times New Roman"/>
          <w:sz w:val="24"/>
          <w:szCs w:val="24"/>
        </w:rPr>
        <w:t>1.1. Настоящий административный регламент предоставления муниципальной услуги «</w:t>
      </w:r>
      <w:r>
        <w:rPr>
          <w:rFonts w:ascii="Times New Roman" w:hAnsi="Times New Roman" w:cs="Times New Roman"/>
          <w:sz w:val="24"/>
          <w:szCs w:val="24"/>
        </w:rPr>
        <w:t>Предоставление</w:t>
      </w:r>
      <w:r w:rsidRPr="00DE5642">
        <w:rPr>
          <w:rFonts w:ascii="Times New Roman" w:hAnsi="Times New Roman" w:cs="Times New Roman"/>
          <w:sz w:val="24"/>
          <w:szCs w:val="24"/>
        </w:rPr>
        <w:t xml:space="preserve"> разрешения на условно разрешенный вид использования земельного участка  и (или)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w:t>
      </w:r>
      <w:r>
        <w:rPr>
          <w:rFonts w:ascii="Times New Roman" w:hAnsi="Times New Roman" w:cs="Times New Roman"/>
          <w:sz w:val="24"/>
          <w:szCs w:val="24"/>
        </w:rPr>
        <w:t xml:space="preserve"> - </w:t>
      </w:r>
      <w:r w:rsidRPr="00DE5642">
        <w:rPr>
          <w:rFonts w:ascii="Times New Roman" w:hAnsi="Times New Roman" w:cs="Times New Roman"/>
          <w:sz w:val="24"/>
          <w:szCs w:val="24"/>
        </w:rPr>
        <w:t>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w:t>
      </w:r>
    </w:p>
    <w:p w:rsidR="00007FEC" w:rsidRPr="00DE5642" w:rsidRDefault="00007FEC" w:rsidP="00007FE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DE5642">
        <w:rPr>
          <w:rFonts w:ascii="Times New Roman" w:hAnsi="Times New Roman" w:cs="Times New Roman"/>
          <w:b/>
          <w:sz w:val="24"/>
          <w:szCs w:val="24"/>
        </w:rPr>
        <w:t>Круг заявителей</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Муниципальная услуга предоставляется физическим и юридическим лицам, в том числе индивидуальным предпринимателям, заинтересованным в предоставлении разрешения на условно разрешенный вид использования земельного участка  и (или) объекта капитального строительства. От имени физических и юридических лиц могут выступать их представители, полномочия которых оформляются в порядке, установленном законодательством Российской Федерации (далее – уполномоченный представитель).</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3. Требования к порядку информирования о предоставлении муниципальной услуги</w:t>
      </w:r>
    </w:p>
    <w:p w:rsidR="00007FEC" w:rsidRPr="00DE5642" w:rsidRDefault="00007FEC" w:rsidP="00007FE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E5642">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DE5642">
        <w:rPr>
          <w:rFonts w:ascii="Times New Roman" w:eastAsia="Times New Roman" w:hAnsi="Times New Roman" w:cs="Times New Roman"/>
          <w:sz w:val="24"/>
          <w:szCs w:val="24"/>
        </w:rPr>
        <w:t xml:space="preserve">участвующих в предоставлении муниципальной </w:t>
      </w:r>
      <w:r w:rsidRPr="00DE5642">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DE5642">
        <w:rPr>
          <w:rFonts w:ascii="Times New Roman" w:hAnsi="Times New Roman" w:cs="Times New Roman"/>
          <w:b/>
          <w:sz w:val="24"/>
          <w:szCs w:val="24"/>
        </w:rPr>
        <w:t xml:space="preserve">) </w:t>
      </w:r>
      <w:r w:rsidRPr="00DE5642">
        <w:rPr>
          <w:rStyle w:val="FontStyle84"/>
          <w:b w:val="0"/>
          <w:sz w:val="24"/>
          <w:szCs w:val="24"/>
        </w:rPr>
        <w:t xml:space="preserve">в которых организуется предоставление муниципальной услуги, </w:t>
      </w:r>
      <w:r w:rsidRPr="00DE5642">
        <w:rPr>
          <w:rFonts w:ascii="Times New Roman" w:hAnsi="Times New Roman" w:cs="Times New Roman"/>
          <w:sz w:val="24"/>
          <w:szCs w:val="24"/>
        </w:rPr>
        <w:t xml:space="preserve">приведены в Приложении № 1 к  настоящему Регламенту. </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3.2. Информирование о порядке предоставлении муниципальной услуги осуществляется:</w:t>
      </w:r>
    </w:p>
    <w:p w:rsidR="00007FEC" w:rsidRPr="00DE5642" w:rsidRDefault="00007FEC" w:rsidP="00007FE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DE5642">
        <w:rPr>
          <w:rFonts w:ascii="Times New Roman" w:hAnsi="Times New Roman" w:cs="Times New Roman"/>
          <w:sz w:val="24"/>
          <w:szCs w:val="24"/>
        </w:rPr>
        <w:t>при личном обращении заявителя непосредственно в Администрацию;</w:t>
      </w:r>
    </w:p>
    <w:p w:rsidR="00007FEC" w:rsidRPr="00DE5642" w:rsidRDefault="00007FEC" w:rsidP="00007FE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DE5642">
        <w:rPr>
          <w:rFonts w:ascii="Times New Roman" w:hAnsi="Times New Roman" w:cs="Times New Roman"/>
          <w:sz w:val="24"/>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07FEC" w:rsidRPr="00DE5642" w:rsidRDefault="00007FEC" w:rsidP="00007FE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DE5642">
        <w:rPr>
          <w:rFonts w:ascii="Times New Roman" w:hAnsi="Times New Roman" w:cs="Times New Roman"/>
          <w:sz w:val="24"/>
          <w:szCs w:val="24"/>
        </w:rPr>
        <w:t>с использованием средств телефонной, почтовой связи;</w:t>
      </w:r>
    </w:p>
    <w:p w:rsidR="00007FEC" w:rsidRPr="00DE5642" w:rsidRDefault="00007FEC" w:rsidP="00007FE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DE5642">
        <w:rPr>
          <w:rFonts w:ascii="Times New Roman" w:hAnsi="Times New Roman" w:cs="Times New Roman"/>
          <w:sz w:val="24"/>
          <w:szCs w:val="24"/>
        </w:rPr>
        <w:t>на Интернет-сайте;</w:t>
      </w:r>
    </w:p>
    <w:p w:rsidR="00007FEC" w:rsidRPr="00DE5642" w:rsidRDefault="00007FEC" w:rsidP="00007FE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DE5642">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адрес электронной почты Администрации, структурных подразделений Администрации;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образец заявления на предоставление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основания для отказа в предоставлении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порядок предоставления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порядок подачи и рассмотрения жалобы;</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07FEC" w:rsidRPr="00DE5642" w:rsidRDefault="00007FEC" w:rsidP="00007FEC">
      <w:pPr>
        <w:autoSpaceDE w:val="0"/>
        <w:autoSpaceDN w:val="0"/>
        <w:adjustRightInd w:val="0"/>
        <w:spacing w:after="0" w:line="360" w:lineRule="auto"/>
        <w:ind w:firstLine="709"/>
        <w:jc w:val="center"/>
        <w:rPr>
          <w:rFonts w:ascii="Times New Roman" w:hAnsi="Times New Roman" w:cs="Times New Roman"/>
          <w:sz w:val="24"/>
          <w:szCs w:val="24"/>
        </w:rPr>
      </w:pPr>
      <w:r w:rsidRPr="00DE5642">
        <w:rPr>
          <w:rFonts w:ascii="Times New Roman" w:hAnsi="Times New Roman" w:cs="Times New Roman"/>
          <w:sz w:val="24"/>
          <w:szCs w:val="24"/>
        </w:rPr>
        <w:t>II. СТАНДАРТ ПРЕДОСТАВЛЕНИЯ МУНИЦИПАЛЬНОЙ УСЛУГИ</w:t>
      </w:r>
    </w:p>
    <w:p w:rsidR="00007FEC" w:rsidRPr="00DE5642" w:rsidRDefault="00007FEC" w:rsidP="00007FEC">
      <w:pPr>
        <w:pStyle w:val="a6"/>
        <w:numPr>
          <w:ilvl w:val="0"/>
          <w:numId w:val="23"/>
        </w:numPr>
        <w:autoSpaceDE w:val="0"/>
        <w:autoSpaceDN w:val="0"/>
        <w:adjustRightInd w:val="0"/>
        <w:spacing w:after="0" w:line="360" w:lineRule="auto"/>
        <w:ind w:hanging="11"/>
        <w:jc w:val="both"/>
        <w:rPr>
          <w:rFonts w:ascii="Times New Roman" w:hAnsi="Times New Roman" w:cs="Times New Roman"/>
          <w:b/>
          <w:sz w:val="24"/>
          <w:szCs w:val="24"/>
        </w:rPr>
      </w:pPr>
      <w:r w:rsidRPr="00DE5642">
        <w:rPr>
          <w:rFonts w:ascii="Times New Roman" w:hAnsi="Times New Roman" w:cs="Times New Roman"/>
          <w:b/>
          <w:sz w:val="24"/>
          <w:szCs w:val="24"/>
        </w:rPr>
        <w:t>Наименование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Муниципальная услуга: «Предоставление разрешения на условно разрешенный вид использования земельного участка  и (или) объекта капитального строительства».</w:t>
      </w:r>
    </w:p>
    <w:p w:rsidR="00007FEC" w:rsidRPr="00DE5642" w:rsidRDefault="00007FEC" w:rsidP="00007FEC">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DE5642">
        <w:rPr>
          <w:rFonts w:ascii="Times New Roman" w:hAnsi="Times New Roman" w:cs="Times New Roman"/>
          <w:b/>
          <w:sz w:val="24"/>
          <w:szCs w:val="24"/>
        </w:rPr>
        <w:t>Наименование органа, предоставляющего муниципальную услугу</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5.1. Предоставление муниципальной услуги  осуществляется Администрацией,</w:t>
      </w:r>
    </w:p>
    <w:p w:rsidR="00007FEC" w:rsidRPr="00DE5642" w:rsidRDefault="00007FEC" w:rsidP="00007FEC">
      <w:pPr>
        <w:autoSpaceDE w:val="0"/>
        <w:autoSpaceDN w:val="0"/>
        <w:adjustRightInd w:val="0"/>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в лице управления архитектуры и градостроительства (далее</w:t>
      </w:r>
      <w:r>
        <w:rPr>
          <w:rFonts w:ascii="Times New Roman" w:hAnsi="Times New Roman" w:cs="Times New Roman"/>
          <w:sz w:val="24"/>
          <w:szCs w:val="24"/>
        </w:rPr>
        <w:t xml:space="preserve"> </w:t>
      </w:r>
      <w:r w:rsidRPr="00DE5642">
        <w:rPr>
          <w:rFonts w:ascii="Times New Roman" w:hAnsi="Times New Roman" w:cs="Times New Roman"/>
          <w:sz w:val="24"/>
          <w:szCs w:val="24"/>
        </w:rPr>
        <w:t>-</w:t>
      </w:r>
      <w:r>
        <w:rPr>
          <w:rFonts w:ascii="Times New Roman" w:hAnsi="Times New Roman" w:cs="Times New Roman"/>
          <w:sz w:val="24"/>
          <w:szCs w:val="24"/>
        </w:rPr>
        <w:t xml:space="preserve"> </w:t>
      </w:r>
      <w:r w:rsidRPr="00DE5642">
        <w:rPr>
          <w:rFonts w:ascii="Times New Roman" w:hAnsi="Times New Roman" w:cs="Times New Roman"/>
          <w:sz w:val="24"/>
          <w:szCs w:val="24"/>
        </w:rPr>
        <w:t>Управление).</w:t>
      </w:r>
    </w:p>
    <w:p w:rsidR="00007FEC" w:rsidRPr="00DE5642" w:rsidRDefault="00007FEC" w:rsidP="00007FE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DE5642">
        <w:rPr>
          <w:rFonts w:ascii="Times New Roman" w:hAnsi="Times New Roman" w:cs="Times New Roman"/>
          <w:sz w:val="24"/>
          <w:szCs w:val="24"/>
        </w:rPr>
        <w:t xml:space="preserve">5.2. </w:t>
      </w:r>
      <w:r w:rsidRPr="00DE5642">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007FEC" w:rsidRPr="00DE5642" w:rsidRDefault="00007FEC" w:rsidP="00007FEC">
      <w:pPr>
        <w:pStyle w:val="ConsPlusNormal"/>
        <w:spacing w:line="360" w:lineRule="auto"/>
        <w:ind w:firstLine="708"/>
        <w:jc w:val="both"/>
      </w:pPr>
      <w:r w:rsidRPr="00DE5642">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7FEC" w:rsidRPr="00DE5642" w:rsidRDefault="00007FEC" w:rsidP="00007FEC">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DE5642">
        <w:rPr>
          <w:rFonts w:ascii="Times New Roman" w:hAnsi="Times New Roman" w:cs="Times New Roman"/>
          <w:b/>
          <w:sz w:val="24"/>
          <w:szCs w:val="24"/>
        </w:rPr>
        <w:t>Описание результатов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6.1. Результатом предоставления муниципальной  услуги являются: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выдача заявителю постановления Администрации о п</w:t>
      </w:r>
      <w:r>
        <w:rPr>
          <w:rFonts w:ascii="Times New Roman" w:hAnsi="Times New Roman" w:cs="Times New Roman"/>
          <w:sz w:val="24"/>
          <w:szCs w:val="24"/>
        </w:rPr>
        <w:t xml:space="preserve">редоставлении разрешения </w:t>
      </w:r>
      <w:r w:rsidRPr="00DE5642">
        <w:rPr>
          <w:rFonts w:ascii="Times New Roman" w:hAnsi="Times New Roman" w:cs="Times New Roman"/>
          <w:sz w:val="24"/>
          <w:szCs w:val="24"/>
        </w:rPr>
        <w:t xml:space="preserve"> на условно разрешенный вид использования земельного участка  и (или) объекта капитального строительства;</w:t>
      </w:r>
    </w:p>
    <w:p w:rsidR="00007FEC" w:rsidRPr="00DE5642" w:rsidRDefault="00007FEC" w:rsidP="00007FEC">
      <w:pPr>
        <w:pStyle w:val="ConsPlusNormal"/>
        <w:spacing w:line="360" w:lineRule="auto"/>
        <w:ind w:firstLine="709"/>
        <w:jc w:val="both"/>
        <w:rPr>
          <w:b/>
        </w:rPr>
      </w:pPr>
      <w:r w:rsidRPr="00DE5642">
        <w:t>б) выдача (направление) уведомления об отказе в предоставлении муниципальной услуги.</w:t>
      </w:r>
    </w:p>
    <w:p w:rsidR="00007FEC" w:rsidRPr="00DE5642" w:rsidRDefault="00007FEC" w:rsidP="00007FEC">
      <w:pPr>
        <w:pStyle w:val="ConsPlusNormal"/>
        <w:tabs>
          <w:tab w:val="left" w:pos="0"/>
        </w:tabs>
        <w:spacing w:line="360" w:lineRule="auto"/>
        <w:ind w:left="709"/>
        <w:jc w:val="both"/>
        <w:rPr>
          <w:b/>
        </w:rPr>
      </w:pPr>
      <w:r w:rsidRPr="00DE5642">
        <w:rPr>
          <w:b/>
        </w:rPr>
        <w:t>7. Срок предоставления муниципальной услуги</w:t>
      </w:r>
    </w:p>
    <w:p w:rsidR="00007FEC" w:rsidRPr="00DE5642" w:rsidRDefault="00007FEC" w:rsidP="00007FEC">
      <w:pPr>
        <w:pStyle w:val="a6"/>
        <w:spacing w:after="0" w:line="360" w:lineRule="auto"/>
        <w:ind w:left="709"/>
        <w:jc w:val="both"/>
        <w:rPr>
          <w:rFonts w:ascii="Times New Roman" w:hAnsi="Times New Roman" w:cs="Times New Roman"/>
          <w:sz w:val="24"/>
          <w:szCs w:val="24"/>
        </w:rPr>
      </w:pPr>
      <w:r w:rsidRPr="00DE5642">
        <w:rPr>
          <w:rFonts w:ascii="Times New Roman" w:hAnsi="Times New Roman" w:cs="Times New Roman"/>
          <w:sz w:val="24"/>
          <w:szCs w:val="24"/>
        </w:rPr>
        <w:t xml:space="preserve">Срок предоставления муниципальной услуги 60 рабочих дней с момента </w:t>
      </w:r>
    </w:p>
    <w:p w:rsidR="00007FEC" w:rsidRPr="00DE5642" w:rsidRDefault="00007FEC" w:rsidP="00007FEC">
      <w:pPr>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поступления заявления в Управление.</w:t>
      </w:r>
    </w:p>
    <w:p w:rsidR="00007FEC" w:rsidRPr="00DE5642" w:rsidRDefault="00007FEC" w:rsidP="00007FEC">
      <w:pPr>
        <w:pStyle w:val="a6"/>
        <w:autoSpaceDE w:val="0"/>
        <w:autoSpaceDN w:val="0"/>
        <w:adjustRightInd w:val="0"/>
        <w:spacing w:after="0" w:line="360" w:lineRule="auto"/>
        <w:jc w:val="both"/>
        <w:rPr>
          <w:rFonts w:ascii="Times New Roman" w:hAnsi="Times New Roman" w:cs="Times New Roman"/>
          <w:b/>
          <w:sz w:val="24"/>
          <w:szCs w:val="24"/>
        </w:rPr>
      </w:pPr>
      <w:r w:rsidRPr="00DE5642">
        <w:rPr>
          <w:rFonts w:ascii="Times New Roman" w:hAnsi="Times New Roman" w:cs="Times New Roman"/>
          <w:b/>
          <w:sz w:val="24"/>
          <w:szCs w:val="24"/>
        </w:rPr>
        <w:t>8. Правовые основания для предоставления муниципальной услуги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rsidR="00007FEC" w:rsidRPr="00DE5642" w:rsidRDefault="00007FEC" w:rsidP="00007FEC">
      <w:pPr>
        <w:pStyle w:val="a6"/>
        <w:numPr>
          <w:ilvl w:val="0"/>
          <w:numId w:val="24"/>
        </w:numPr>
        <w:autoSpaceDE w:val="0"/>
        <w:autoSpaceDN w:val="0"/>
        <w:adjustRightInd w:val="0"/>
        <w:spacing w:after="0" w:line="240" w:lineRule="auto"/>
        <w:ind w:left="0" w:firstLine="709"/>
        <w:jc w:val="both"/>
        <w:rPr>
          <w:rFonts w:ascii="Times New Roman" w:hAnsi="Times New Roman" w:cs="Times New Roman"/>
          <w:b/>
          <w:sz w:val="24"/>
          <w:szCs w:val="24"/>
        </w:rPr>
      </w:pPr>
      <w:r w:rsidRPr="00DE5642">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07FEC" w:rsidRDefault="00007FEC" w:rsidP="00007FEC">
      <w:pPr>
        <w:pStyle w:val="ConsPlusNormal"/>
        <w:numPr>
          <w:ilvl w:val="1"/>
          <w:numId w:val="24"/>
        </w:numPr>
        <w:ind w:left="0" w:firstLine="709"/>
        <w:jc w:val="both"/>
        <w:rPr>
          <w:b/>
        </w:rPr>
      </w:pPr>
      <w:r w:rsidRPr="00DE5642">
        <w:rPr>
          <w:b/>
        </w:rPr>
        <w:lastRenderedPageBreak/>
        <w:t xml:space="preserve"> Исчерпывающий перечень документов, необходимых в соответствии с законодательством, которые заявитель должен предоставить самостоятельно:</w:t>
      </w:r>
    </w:p>
    <w:p w:rsidR="00007FEC" w:rsidRPr="00DE5642" w:rsidRDefault="00007FEC" w:rsidP="00007FEC">
      <w:pPr>
        <w:pStyle w:val="ConsPlusNormal"/>
        <w:ind w:left="709"/>
        <w:jc w:val="both"/>
        <w:rPr>
          <w:b/>
        </w:rPr>
      </w:pP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а) заявление по форме</w:t>
      </w:r>
      <w:r>
        <w:rPr>
          <w:rFonts w:ascii="Times New Roman" w:hAnsi="Times New Roman" w:cs="Times New Roman"/>
          <w:sz w:val="24"/>
          <w:szCs w:val="24"/>
        </w:rPr>
        <w:t xml:space="preserve"> согласно приложению</w:t>
      </w:r>
      <w:r w:rsidRPr="00DE5642">
        <w:rPr>
          <w:rFonts w:ascii="Times New Roman" w:hAnsi="Times New Roman" w:cs="Times New Roman"/>
          <w:sz w:val="24"/>
          <w:szCs w:val="24"/>
        </w:rPr>
        <w:t xml:space="preserve"> №</w:t>
      </w:r>
      <w:r>
        <w:rPr>
          <w:rFonts w:ascii="Times New Roman" w:hAnsi="Times New Roman" w:cs="Times New Roman"/>
          <w:sz w:val="24"/>
          <w:szCs w:val="24"/>
        </w:rPr>
        <w:t xml:space="preserve"> 3 к административному Регламенту</w:t>
      </w:r>
      <w:r w:rsidRPr="00DE5642">
        <w:rPr>
          <w:rFonts w:ascii="Times New Roman" w:hAnsi="Times New Roman" w:cs="Times New Roman"/>
          <w:sz w:val="24"/>
          <w:szCs w:val="24"/>
        </w:rPr>
        <w:t>;</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 xml:space="preserve">б) документ, удостоверяющий личность заявителя; </w:t>
      </w:r>
    </w:p>
    <w:p w:rsidR="00007FEC"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в) копия доверенности, копия документа, удостоверяющего личность доверенного лица;</w:t>
      </w:r>
    </w:p>
    <w:p w:rsidR="009D3F2E" w:rsidRPr="00DE5642" w:rsidRDefault="009D3F2E" w:rsidP="00007FEC">
      <w:pPr>
        <w:pStyle w:val="a6"/>
        <w:spacing w:line="360" w:lineRule="auto"/>
        <w:ind w:left="0" w:firstLine="709"/>
        <w:jc w:val="both"/>
        <w:rPr>
          <w:rFonts w:ascii="Times New Roman" w:hAnsi="Times New Roman" w:cs="Times New Roman"/>
          <w:sz w:val="24"/>
          <w:szCs w:val="24"/>
        </w:rPr>
      </w:pP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 в Едином гос</w:t>
      </w:r>
      <w:r>
        <w:rPr>
          <w:rFonts w:ascii="Times New Roman" w:hAnsi="Times New Roman" w:cs="Times New Roman"/>
          <w:sz w:val="24"/>
          <w:szCs w:val="24"/>
        </w:rPr>
        <w:t>ударственном реестре недвижимости</w:t>
      </w:r>
      <w:r w:rsidRPr="00DE5642">
        <w:rPr>
          <w:rFonts w:ascii="Times New Roman" w:hAnsi="Times New Roman" w:cs="Times New Roman"/>
          <w:sz w:val="24"/>
          <w:szCs w:val="24"/>
        </w:rPr>
        <w:t xml:space="preserve"> (при наличии);</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д) правоустанавливающие документы на объекты недвижимости расположенные на земельном участке, права на которые не зарегистрированы в Едином</w:t>
      </w:r>
      <w:r>
        <w:rPr>
          <w:rFonts w:ascii="Times New Roman" w:hAnsi="Times New Roman" w:cs="Times New Roman"/>
          <w:sz w:val="24"/>
          <w:szCs w:val="24"/>
        </w:rPr>
        <w:t xml:space="preserve"> государственном реестре </w:t>
      </w:r>
      <w:r w:rsidRPr="00DE5642">
        <w:rPr>
          <w:rFonts w:ascii="Times New Roman" w:hAnsi="Times New Roman" w:cs="Times New Roman"/>
          <w:sz w:val="24"/>
          <w:szCs w:val="24"/>
        </w:rPr>
        <w:t xml:space="preserve"> недвижимо</w:t>
      </w:r>
      <w:r>
        <w:rPr>
          <w:rFonts w:ascii="Times New Roman" w:hAnsi="Times New Roman" w:cs="Times New Roman"/>
          <w:sz w:val="24"/>
          <w:szCs w:val="24"/>
        </w:rPr>
        <w:t>сти</w:t>
      </w:r>
      <w:r w:rsidRPr="00DE5642">
        <w:rPr>
          <w:rFonts w:ascii="Times New Roman" w:hAnsi="Times New Roman" w:cs="Times New Roman"/>
          <w:sz w:val="24"/>
          <w:szCs w:val="24"/>
        </w:rPr>
        <w:t xml:space="preserve"> (при наличии);</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ж)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предоставления подтверждения фактов о получении указанного согласия на бумажном  носителе или в форме электронного документа.</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007FEC" w:rsidRDefault="00007FEC" w:rsidP="00007FEC">
      <w:pPr>
        <w:pStyle w:val="a6"/>
        <w:spacing w:line="240" w:lineRule="auto"/>
        <w:ind w:left="0" w:firstLine="709"/>
        <w:jc w:val="both"/>
        <w:rPr>
          <w:rFonts w:ascii="Times New Roman" w:hAnsi="Times New Roman" w:cs="Times New Roman"/>
          <w:b/>
          <w:sz w:val="24"/>
          <w:szCs w:val="24"/>
        </w:rPr>
      </w:pPr>
      <w:r w:rsidRPr="00DE5642">
        <w:rPr>
          <w:rFonts w:ascii="Times New Roman" w:hAnsi="Times New Roman" w:cs="Times New Roman"/>
          <w:b/>
          <w:sz w:val="24"/>
          <w:szCs w:val="24"/>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566A4E" w:rsidRDefault="00566A4E" w:rsidP="00007FEC">
      <w:pPr>
        <w:pStyle w:val="a6"/>
        <w:spacing w:line="240" w:lineRule="auto"/>
        <w:ind w:left="0" w:firstLine="709"/>
        <w:jc w:val="both"/>
        <w:rPr>
          <w:rFonts w:ascii="Times New Roman" w:hAnsi="Times New Roman" w:cs="Times New Roman"/>
          <w:b/>
          <w:sz w:val="24"/>
          <w:szCs w:val="24"/>
        </w:rPr>
      </w:pPr>
    </w:p>
    <w:p w:rsidR="00007FEC" w:rsidRPr="00DE5642" w:rsidRDefault="00566A4E" w:rsidP="00566A4E">
      <w:pPr>
        <w:pStyle w:val="a6"/>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07FEC" w:rsidRPr="00DE5642">
        <w:rPr>
          <w:rFonts w:ascii="Times New Roman" w:hAnsi="Times New Roman" w:cs="Times New Roman"/>
          <w:sz w:val="24"/>
          <w:szCs w:val="24"/>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б) выписка из Единого государственного реестра недвижимости о правах на з</w:t>
      </w:r>
      <w:r w:rsidR="00140625">
        <w:rPr>
          <w:rFonts w:ascii="Times New Roman" w:hAnsi="Times New Roman" w:cs="Times New Roman"/>
          <w:sz w:val="24"/>
          <w:szCs w:val="24"/>
        </w:rPr>
        <w:t>емельный участок или уведомление</w:t>
      </w:r>
      <w:r w:rsidRPr="00DE5642">
        <w:rPr>
          <w:rFonts w:ascii="Times New Roman" w:hAnsi="Times New Roman" w:cs="Times New Roman"/>
          <w:sz w:val="24"/>
          <w:szCs w:val="24"/>
        </w:rPr>
        <w:t xml:space="preserve"> об отсутствии сведений;</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в)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г) копия кадастрового паспорта земельного участка (кадастровая выписка о земельном участке);</w:t>
      </w:r>
    </w:p>
    <w:p w:rsidR="00007FEC" w:rsidRPr="00DE5642" w:rsidRDefault="00007FEC" w:rsidP="00007FEC">
      <w:pPr>
        <w:pStyle w:val="a6"/>
        <w:spacing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д) копия технического или кадастрового паспорта на объекты недвижимости (при наличии на земельном участке зданий, строений, сооружений);</w:t>
      </w:r>
    </w:p>
    <w:p w:rsidR="00007FEC" w:rsidRPr="00DE5642" w:rsidRDefault="00007FEC" w:rsidP="00007FEC">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е) схема планируемой застройки.</w:t>
      </w:r>
    </w:p>
    <w:p w:rsidR="00007FEC" w:rsidRDefault="00007FEC" w:rsidP="00007FEC">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DE5642">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007FEC" w:rsidRPr="00DE5642" w:rsidRDefault="00007FEC" w:rsidP="00007FE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земельного участка, здания, строения, сооружения, объекта, строительство которого не завершено;</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 тексты документов написаны не разборчиво, фамилии, имена, отчества (последнее - при наличии), адреса мест жительства заявителя, кадастровые номера земельного участка и (или) объекта (объектов) капитального строительства</w:t>
      </w:r>
      <w:r>
        <w:rPr>
          <w:rFonts w:ascii="Times New Roman" w:hAnsi="Times New Roman" w:cs="Times New Roman"/>
          <w:sz w:val="24"/>
          <w:szCs w:val="24"/>
        </w:rPr>
        <w:t xml:space="preserve"> не указаны</w:t>
      </w:r>
      <w:r w:rsidRPr="00DE5642">
        <w:rPr>
          <w:rFonts w:ascii="Times New Roman" w:hAnsi="Times New Roman" w:cs="Times New Roman"/>
          <w:sz w:val="24"/>
          <w:szCs w:val="24"/>
        </w:rPr>
        <w:t>;</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в) заявление, документы исполнены карандашом;</w:t>
      </w:r>
    </w:p>
    <w:p w:rsidR="00007FEC" w:rsidRPr="00DE5642" w:rsidRDefault="00007FEC" w:rsidP="00007FEC">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DE5642">
        <w:rPr>
          <w:rFonts w:ascii="Times New Roman" w:hAnsi="Times New Roman" w:cs="Times New Roman"/>
          <w:sz w:val="24"/>
          <w:szCs w:val="24"/>
        </w:rPr>
        <w:t>г) документы имеют серьезные повреждения, наличие которых не позволяет однозначно истолковать их содержание.</w:t>
      </w:r>
    </w:p>
    <w:p w:rsidR="00007FEC" w:rsidRDefault="00007FEC" w:rsidP="00007FEC">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DE5642">
        <w:rPr>
          <w:rFonts w:ascii="Times New Roman" w:hAnsi="Times New Roman" w:cs="Times New Roman"/>
          <w:b/>
          <w:sz w:val="24"/>
          <w:szCs w:val="24"/>
        </w:rPr>
        <w:t>11. Исчерпывающий перечень оснований для отказа в предоставлении муниципальной услуги</w:t>
      </w:r>
    </w:p>
    <w:p w:rsidR="00007FEC" w:rsidRPr="00DE5642" w:rsidRDefault="00007FEC" w:rsidP="00007FE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Основаниями для отказа в предоставлении муниципальной услуги являются: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несоответствие параметров земельного участка и объектов капитального строительства, в отношении которых запрашивается разрешение, градостроительным регламентам, установленным правилами землепользования</w:t>
      </w:r>
      <w:r>
        <w:rPr>
          <w:rFonts w:ascii="Times New Roman" w:hAnsi="Times New Roman" w:cs="Times New Roman"/>
          <w:sz w:val="24"/>
          <w:szCs w:val="24"/>
        </w:rPr>
        <w:t xml:space="preserve"> и застройки Арсеньевского городского округа</w:t>
      </w:r>
      <w:r w:rsidRPr="00DE5642">
        <w:rPr>
          <w:rFonts w:ascii="Times New Roman" w:hAnsi="Times New Roman" w:cs="Times New Roman"/>
          <w:sz w:val="24"/>
          <w:szCs w:val="24"/>
        </w:rPr>
        <w:t>;</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 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г) отсутствие у заявителя документов (указанных в пункте 9.1.</w:t>
      </w:r>
      <w:r>
        <w:rPr>
          <w:rFonts w:ascii="Times New Roman" w:hAnsi="Times New Roman" w:cs="Times New Roman"/>
          <w:sz w:val="24"/>
          <w:szCs w:val="24"/>
        </w:rPr>
        <w:t xml:space="preserve"> настоящего Р</w:t>
      </w:r>
      <w:r w:rsidRPr="00DE5642">
        <w:rPr>
          <w:rFonts w:ascii="Times New Roman" w:hAnsi="Times New Roman" w:cs="Times New Roman"/>
          <w:sz w:val="24"/>
          <w:szCs w:val="24"/>
        </w:rPr>
        <w:t xml:space="preserve">егламента), прилагаемых к заявлению, который заявитель должен предоставить самостоятельно; </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д) обращение заявителя о прекращении рассмотрения его заявления либо заявление на отзыв доверенности на право представления его интересов;</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 xml:space="preserve">е) представление недостоверных сведений в заявлении о предоставлении разрешения на условно разрешенный вид использования земельного участка </w:t>
      </w:r>
      <w:r>
        <w:rPr>
          <w:rFonts w:ascii="Times New Roman" w:hAnsi="Times New Roman" w:cs="Times New Roman"/>
          <w:sz w:val="24"/>
          <w:szCs w:val="24"/>
        </w:rPr>
        <w:t>и (и</w:t>
      </w:r>
      <w:r w:rsidRPr="00DE5642">
        <w:rPr>
          <w:rFonts w:ascii="Times New Roman" w:hAnsi="Times New Roman" w:cs="Times New Roman"/>
          <w:sz w:val="24"/>
          <w:szCs w:val="24"/>
        </w:rPr>
        <w:t>ли</w:t>
      </w:r>
      <w:r>
        <w:rPr>
          <w:rFonts w:ascii="Times New Roman" w:hAnsi="Times New Roman" w:cs="Times New Roman"/>
          <w:sz w:val="24"/>
          <w:szCs w:val="24"/>
        </w:rPr>
        <w:t>)</w:t>
      </w:r>
      <w:r w:rsidRPr="00DE5642">
        <w:rPr>
          <w:rFonts w:ascii="Times New Roman" w:hAnsi="Times New Roman" w:cs="Times New Roman"/>
          <w:sz w:val="24"/>
          <w:szCs w:val="24"/>
        </w:rPr>
        <w:t xml:space="preserve"> объекта капитального строительства.</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12.</w:t>
      </w:r>
      <w:r w:rsidRPr="00DE5642">
        <w:rPr>
          <w:rFonts w:ascii="Times New Roman" w:hAnsi="Times New Roman" w:cs="Times New Roman"/>
          <w:i/>
          <w:sz w:val="24"/>
          <w:szCs w:val="24"/>
        </w:rPr>
        <w:t xml:space="preserve"> </w:t>
      </w:r>
      <w:r w:rsidRPr="00DE5642">
        <w:rPr>
          <w:rFonts w:ascii="Times New Roman" w:hAnsi="Times New Roman" w:cs="Times New Roman"/>
          <w:b/>
          <w:sz w:val="24"/>
          <w:szCs w:val="24"/>
        </w:rPr>
        <w:t>Размер платы, взимаемой с заявителя при предоставлении муниципальной услуги</w:t>
      </w:r>
    </w:p>
    <w:p w:rsidR="00007FEC" w:rsidRPr="00DE5642" w:rsidRDefault="00007FEC" w:rsidP="00007FEC">
      <w:pPr>
        <w:spacing w:after="0" w:line="360" w:lineRule="auto"/>
        <w:ind w:firstLine="709"/>
        <w:rPr>
          <w:rFonts w:ascii="Times New Roman" w:hAnsi="Times New Roman" w:cs="Times New Roman"/>
          <w:sz w:val="24"/>
          <w:szCs w:val="24"/>
        </w:rPr>
      </w:pPr>
      <w:r w:rsidRPr="00DE5642">
        <w:rPr>
          <w:rFonts w:ascii="Times New Roman" w:hAnsi="Times New Roman" w:cs="Times New Roman"/>
          <w:sz w:val="24"/>
          <w:szCs w:val="24"/>
        </w:rPr>
        <w:t>Муниципальная услуга предоставляется бесплатно.</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Заявитель несет расходы, связанные с организацией проведения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 зависимо от результатов публичных слушаний.</w:t>
      </w:r>
    </w:p>
    <w:p w:rsidR="00007FEC" w:rsidRDefault="00007FEC" w:rsidP="00007FEC">
      <w:pPr>
        <w:autoSpaceDE w:val="0"/>
        <w:autoSpaceDN w:val="0"/>
        <w:adjustRightInd w:val="0"/>
        <w:spacing w:after="0" w:line="24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7FEC" w:rsidRPr="00DE5642" w:rsidRDefault="00007FEC" w:rsidP="00007FEC">
      <w:pPr>
        <w:autoSpaceDE w:val="0"/>
        <w:autoSpaceDN w:val="0"/>
        <w:adjustRightInd w:val="0"/>
        <w:spacing w:after="0" w:line="240" w:lineRule="auto"/>
        <w:ind w:firstLine="709"/>
        <w:jc w:val="both"/>
        <w:rPr>
          <w:rFonts w:ascii="Times New Roman" w:hAnsi="Times New Roman" w:cs="Times New Roman"/>
          <w:sz w:val="24"/>
          <w:szCs w:val="24"/>
        </w:rPr>
      </w:pP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bookmarkStart w:id="0" w:name="Par193"/>
      <w:bookmarkEnd w:id="0"/>
      <w:r w:rsidRPr="00DE564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 xml:space="preserve">14.Срок регистрации заявления о предоставлении муниципальной услуги </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14.1. Срок регистрации запроса заявления о предоставлении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007FEC" w:rsidRDefault="00007FEC" w:rsidP="00007FEC">
      <w:pPr>
        <w:tabs>
          <w:tab w:val="left" w:pos="709"/>
        </w:tabs>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 xml:space="preserve">  </w:t>
      </w:r>
      <w:r w:rsidRPr="00DE5642">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7FEC" w:rsidRPr="00DE5642" w:rsidRDefault="00007FEC" w:rsidP="00007FEC">
      <w:pPr>
        <w:spacing w:after="0" w:line="240" w:lineRule="auto"/>
        <w:ind w:firstLine="600"/>
        <w:jc w:val="both"/>
        <w:rPr>
          <w:rFonts w:ascii="Times New Roman" w:hAnsi="Times New Roman" w:cs="Times New Roman"/>
          <w:b/>
          <w:sz w:val="24"/>
          <w:szCs w:val="24"/>
        </w:rPr>
      </w:pPr>
    </w:p>
    <w:p w:rsidR="00007FEC" w:rsidRDefault="00007FEC" w:rsidP="00007FEC">
      <w:pPr>
        <w:tabs>
          <w:tab w:val="left" w:pos="709"/>
        </w:tabs>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07FEC" w:rsidRPr="00DE5642" w:rsidRDefault="00007FEC" w:rsidP="00007FEC">
      <w:pPr>
        <w:tabs>
          <w:tab w:val="left" w:pos="709"/>
        </w:tabs>
        <w:spacing w:after="0" w:line="360" w:lineRule="auto"/>
        <w:ind w:firstLine="60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г.Арсеньев,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8, Управлением, в МФЦ, расположенном по адресу: Приморский 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007FEC" w:rsidRPr="00DE5642" w:rsidRDefault="00007FEC" w:rsidP="00007FEC">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5642">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07FEC" w:rsidRPr="00DE5642" w:rsidRDefault="00007FEC" w:rsidP="00007FEC">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007FEC" w:rsidRPr="00DE5642" w:rsidRDefault="00007FEC" w:rsidP="00007FEC">
      <w:pPr>
        <w:tabs>
          <w:tab w:val="left" w:pos="2544"/>
          <w:tab w:val="left" w:pos="5688"/>
          <w:tab w:val="left" w:pos="8174"/>
        </w:tabs>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07FEC" w:rsidRPr="00DE5642" w:rsidRDefault="00007FEC" w:rsidP="00007FEC">
      <w:pPr>
        <w:tabs>
          <w:tab w:val="left" w:pos="9619"/>
        </w:tabs>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07FEC" w:rsidRPr="00DE5642" w:rsidRDefault="00007FEC" w:rsidP="00007FEC">
      <w:pPr>
        <w:tabs>
          <w:tab w:val="left" w:pos="709"/>
        </w:tabs>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Для лиц с ограниченными возможностями здоровья обеспечиваются:</w:t>
      </w:r>
    </w:p>
    <w:p w:rsidR="00007FEC" w:rsidRPr="00DE5642" w:rsidRDefault="00007FEC" w:rsidP="00007FEC">
      <w:pPr>
        <w:widowControl w:val="0"/>
        <w:tabs>
          <w:tab w:val="left" w:pos="709"/>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возможность беспрепятственного входа в объекты и выхода из них;</w:t>
      </w:r>
    </w:p>
    <w:p w:rsidR="00007FEC" w:rsidRDefault="00007FEC" w:rsidP="00007FEC">
      <w:pPr>
        <w:widowControl w:val="0"/>
        <w:tabs>
          <w:tab w:val="left" w:pos="745"/>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возможность самостоятельного передвижения по территории объекта в целях </w:t>
      </w:r>
      <w:r>
        <w:rPr>
          <w:rFonts w:ascii="Times New Roman" w:hAnsi="Times New Roman" w:cs="Times New Roman"/>
          <w:sz w:val="24"/>
          <w:szCs w:val="24"/>
        </w:rPr>
        <w:t xml:space="preserve">    </w:t>
      </w:r>
    </w:p>
    <w:p w:rsidR="00007FEC" w:rsidRPr="00DE5642" w:rsidRDefault="00007FEC" w:rsidP="00007FEC">
      <w:pPr>
        <w:widowControl w:val="0"/>
        <w:tabs>
          <w:tab w:val="left" w:pos="745"/>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 xml:space="preserve">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w:t>
      </w:r>
      <w:r w:rsidRPr="00DE5642">
        <w:rPr>
          <w:rFonts w:ascii="Times New Roman" w:hAnsi="Times New Roman" w:cs="Times New Roman"/>
          <w:sz w:val="24"/>
          <w:szCs w:val="24"/>
        </w:rPr>
        <w:lastRenderedPageBreak/>
        <w:t>технологий, а также сменного кресла-коляски;</w:t>
      </w:r>
    </w:p>
    <w:p w:rsidR="00007FEC" w:rsidRDefault="00007FEC" w:rsidP="00007FEC">
      <w:pPr>
        <w:widowControl w:val="0"/>
        <w:tabs>
          <w:tab w:val="left" w:pos="567"/>
        </w:tabs>
        <w:spacing w:after="0" w:line="360" w:lineRule="auto"/>
        <w:ind w:left="709" w:hanging="129"/>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возможность посадки в транспортное средство и высадки из него перед входом в </w:t>
      </w:r>
    </w:p>
    <w:p w:rsidR="00007FEC" w:rsidRPr="00DE5642" w:rsidRDefault="00007FEC" w:rsidP="00007FEC">
      <w:pPr>
        <w:widowControl w:val="0"/>
        <w:tabs>
          <w:tab w:val="left" w:pos="567"/>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объект, в том числе с использованием кресла-коляски и, при необходимости, с помощью работников объекта;</w:t>
      </w:r>
    </w:p>
    <w:p w:rsidR="00007FEC" w:rsidRDefault="00007FEC" w:rsidP="00007FEC">
      <w:pPr>
        <w:widowControl w:val="0"/>
        <w:tabs>
          <w:tab w:val="left" w:pos="750"/>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содействие инвалиду при входе в объект и выходе из него, информирование </w:t>
      </w:r>
    </w:p>
    <w:p w:rsidR="00007FEC" w:rsidRPr="00DE5642" w:rsidRDefault="00007FEC" w:rsidP="00007FEC">
      <w:pPr>
        <w:widowControl w:val="0"/>
        <w:tabs>
          <w:tab w:val="left" w:pos="750"/>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инвалида о доступных маршрутах общественного транспорта;</w:t>
      </w:r>
    </w:p>
    <w:p w:rsidR="00007FEC" w:rsidRDefault="00007FEC" w:rsidP="00007FEC">
      <w:pPr>
        <w:widowControl w:val="0"/>
        <w:tabs>
          <w:tab w:val="left" w:pos="740"/>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сопровождение инвалидов, имеющих стойкие расстройства функции зрения и </w:t>
      </w:r>
    </w:p>
    <w:p w:rsidR="00007FEC" w:rsidRPr="00DE5642" w:rsidRDefault="00007FEC" w:rsidP="00007FEC">
      <w:pPr>
        <w:widowControl w:val="0"/>
        <w:tabs>
          <w:tab w:val="left" w:pos="740"/>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самостоятельного передвижения по территории объекта и оказание им помощи в помещениях, где предоставляется муниципальная услуга;</w:t>
      </w:r>
    </w:p>
    <w:p w:rsidR="00007FEC" w:rsidRPr="00DE5642" w:rsidRDefault="00007FEC" w:rsidP="00007FEC">
      <w:pPr>
        <w:widowControl w:val="0"/>
        <w:tabs>
          <w:tab w:val="left" w:pos="567"/>
          <w:tab w:val="left" w:pos="709"/>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7FEC" w:rsidRPr="00DE5642" w:rsidRDefault="00007FEC" w:rsidP="00007FEC">
      <w:pPr>
        <w:widowControl w:val="0"/>
        <w:tabs>
          <w:tab w:val="left" w:pos="817"/>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допуск сурдопереводчика и тифлосурдопереводчика;</w:t>
      </w:r>
    </w:p>
    <w:p w:rsidR="00007FEC" w:rsidRDefault="00007FEC" w:rsidP="00007FEC">
      <w:pPr>
        <w:widowControl w:val="0"/>
        <w:tabs>
          <w:tab w:val="left" w:pos="817"/>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допуск собаки-проводника в здания, где предоставляется муниципальная услуга, </w:t>
      </w:r>
    </w:p>
    <w:p w:rsidR="00007FEC" w:rsidRPr="00DE5642" w:rsidRDefault="00007FEC" w:rsidP="00007FEC">
      <w:pPr>
        <w:widowControl w:val="0"/>
        <w:tabs>
          <w:tab w:val="left" w:pos="709"/>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w:t>
      </w:r>
      <w:r>
        <w:rPr>
          <w:rFonts w:ascii="Times New Roman" w:hAnsi="Times New Roman" w:cs="Times New Roman"/>
          <w:sz w:val="24"/>
          <w:szCs w:val="24"/>
        </w:rPr>
        <w:t>ции от 22 июня 2015 года № 386н;</w:t>
      </w:r>
    </w:p>
    <w:p w:rsidR="00007FEC" w:rsidRDefault="00007FEC" w:rsidP="00007FEC">
      <w:pPr>
        <w:widowControl w:val="0"/>
        <w:tabs>
          <w:tab w:val="left" w:pos="709"/>
        </w:tabs>
        <w:spacing w:after="0" w:line="360" w:lineRule="auto"/>
        <w:ind w:left="580"/>
        <w:jc w:val="both"/>
        <w:rPr>
          <w:rFonts w:ascii="Times New Roman" w:hAnsi="Times New Roman" w:cs="Times New Roman"/>
          <w:sz w:val="24"/>
          <w:szCs w:val="24"/>
        </w:rPr>
      </w:pPr>
      <w:r>
        <w:rPr>
          <w:rFonts w:ascii="Times New Roman" w:hAnsi="Times New Roman" w:cs="Times New Roman"/>
          <w:sz w:val="24"/>
          <w:szCs w:val="24"/>
        </w:rPr>
        <w:t xml:space="preserve">  - </w:t>
      </w:r>
      <w:r w:rsidRPr="00DE5642">
        <w:rPr>
          <w:rFonts w:ascii="Times New Roman" w:hAnsi="Times New Roman" w:cs="Times New Roman"/>
          <w:sz w:val="24"/>
          <w:szCs w:val="24"/>
        </w:rPr>
        <w:t xml:space="preserve">оказание инвалидам помощи в преодолении барьеров, мешающих получению </w:t>
      </w:r>
    </w:p>
    <w:p w:rsidR="00007FEC" w:rsidRPr="00DE5642" w:rsidRDefault="00007FEC" w:rsidP="00007FEC">
      <w:pPr>
        <w:widowControl w:val="0"/>
        <w:tabs>
          <w:tab w:val="left" w:pos="709"/>
        </w:tabs>
        <w:spacing w:after="0" w:line="360" w:lineRule="auto"/>
        <w:jc w:val="both"/>
        <w:rPr>
          <w:rFonts w:ascii="Times New Roman" w:hAnsi="Times New Roman" w:cs="Times New Roman"/>
          <w:sz w:val="24"/>
          <w:szCs w:val="24"/>
        </w:rPr>
      </w:pPr>
      <w:r w:rsidRPr="00DE5642">
        <w:rPr>
          <w:rFonts w:ascii="Times New Roman" w:hAnsi="Times New Roman" w:cs="Times New Roman"/>
          <w:sz w:val="24"/>
          <w:szCs w:val="24"/>
        </w:rPr>
        <w:t>ими муниципальной услуги наравне с другими лицами.</w:t>
      </w:r>
    </w:p>
    <w:p w:rsidR="00007FEC" w:rsidRPr="00DE5642" w:rsidRDefault="00007FEC" w:rsidP="00007FEC">
      <w:pPr>
        <w:tabs>
          <w:tab w:val="left" w:pos="709"/>
        </w:tabs>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07FEC" w:rsidRPr="00DE5642" w:rsidRDefault="00007FEC" w:rsidP="00007FEC">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07FEC" w:rsidRPr="00DE5642" w:rsidRDefault="00007FEC" w:rsidP="00007FEC">
      <w:pPr>
        <w:tabs>
          <w:tab w:val="left" w:pos="709"/>
        </w:tabs>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DE5642">
        <w:rPr>
          <w:rFonts w:ascii="Times New Roman" w:hAnsi="Times New Roman" w:cs="Times New Roman"/>
          <w:sz w:val="24"/>
          <w:szCs w:val="24"/>
        </w:rPr>
        <w:lastRenderedPageBreak/>
        <w:t>процедур) обеспечивается инвалидом самостоятельно либо при помощи сопровождающих лиц.</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07FEC" w:rsidRPr="0040051E"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16. Показатели доступности и качества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Показателями доступности и качества муниципальной услуги определяю</w:t>
      </w:r>
      <w:r>
        <w:rPr>
          <w:rFonts w:ascii="Times New Roman" w:hAnsi="Times New Roman" w:cs="Times New Roman"/>
          <w:sz w:val="24"/>
          <w:szCs w:val="24"/>
        </w:rPr>
        <w:t xml:space="preserve">тся как выполнение </w:t>
      </w:r>
      <w:r w:rsidRPr="00DE5642">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доступность:</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 качество:</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p>
    <w:p w:rsidR="00007FEC" w:rsidRPr="00DE5642" w:rsidRDefault="00007FEC" w:rsidP="00007FEC">
      <w:pPr>
        <w:autoSpaceDE w:val="0"/>
        <w:autoSpaceDN w:val="0"/>
        <w:adjustRightInd w:val="0"/>
        <w:spacing w:after="0" w:line="240" w:lineRule="auto"/>
        <w:ind w:firstLine="709"/>
        <w:jc w:val="center"/>
        <w:rPr>
          <w:rFonts w:ascii="Times New Roman" w:hAnsi="Times New Roman" w:cs="Times New Roman"/>
          <w:sz w:val="24"/>
          <w:szCs w:val="24"/>
        </w:rPr>
      </w:pPr>
      <w:r w:rsidRPr="00DE5642">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7FEC" w:rsidRPr="00DE5642" w:rsidRDefault="00007FEC" w:rsidP="00007FEC">
      <w:pPr>
        <w:autoSpaceDE w:val="0"/>
        <w:autoSpaceDN w:val="0"/>
        <w:adjustRightInd w:val="0"/>
        <w:spacing w:after="0" w:line="360" w:lineRule="auto"/>
        <w:ind w:firstLine="709"/>
        <w:jc w:val="center"/>
        <w:rPr>
          <w:rFonts w:ascii="Times New Roman" w:hAnsi="Times New Roman" w:cs="Times New Roman"/>
          <w:sz w:val="24"/>
          <w:szCs w:val="24"/>
        </w:rPr>
      </w:pP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17. Исчерпывающий перечень административных процедур</w:t>
      </w:r>
    </w:p>
    <w:p w:rsidR="00007FEC" w:rsidRDefault="00007FEC" w:rsidP="00007FEC">
      <w:pPr>
        <w:autoSpaceDE w:val="0"/>
        <w:autoSpaceDN w:val="0"/>
        <w:adjustRightInd w:val="0"/>
        <w:spacing w:after="0" w:line="360" w:lineRule="auto"/>
        <w:ind w:firstLine="708"/>
        <w:jc w:val="both"/>
        <w:rPr>
          <w:rFonts w:ascii="Times New Roman" w:hAnsi="Times New Roman" w:cs="Times New Roman"/>
          <w:sz w:val="24"/>
          <w:szCs w:val="24"/>
        </w:rPr>
      </w:pPr>
      <w:r w:rsidRPr="00AF285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07FEC" w:rsidRDefault="00007FEC" w:rsidP="00007FEC">
      <w:pPr>
        <w:autoSpaceDE w:val="0"/>
        <w:autoSpaceDN w:val="0"/>
        <w:adjustRightInd w:val="0"/>
        <w:spacing w:after="0" w:line="360" w:lineRule="auto"/>
        <w:ind w:firstLine="709"/>
        <w:rPr>
          <w:rFonts w:ascii="Times New Roman" w:hAnsi="Times New Roman" w:cs="Times New Roman"/>
          <w:sz w:val="24"/>
          <w:szCs w:val="24"/>
        </w:rPr>
      </w:pPr>
      <w:r w:rsidRPr="002342C7">
        <w:rPr>
          <w:rFonts w:ascii="Times New Roman" w:hAnsi="Times New Roman" w:cs="Times New Roman"/>
          <w:sz w:val="24"/>
          <w:szCs w:val="24"/>
        </w:rPr>
        <w:t xml:space="preserve">1) </w:t>
      </w:r>
      <w:r>
        <w:rPr>
          <w:rFonts w:ascii="Times New Roman" w:hAnsi="Times New Roman" w:cs="Times New Roman"/>
          <w:sz w:val="24"/>
          <w:szCs w:val="24"/>
        </w:rPr>
        <w:t>п</w:t>
      </w:r>
      <w:r w:rsidRPr="001B2215">
        <w:rPr>
          <w:rFonts w:ascii="Times New Roman" w:hAnsi="Times New Roman" w:cs="Times New Roman"/>
          <w:sz w:val="24"/>
          <w:szCs w:val="24"/>
        </w:rPr>
        <w:t>рием</w:t>
      </w:r>
      <w:r>
        <w:rPr>
          <w:rFonts w:ascii="Times New Roman" w:hAnsi="Times New Roman" w:cs="Times New Roman"/>
          <w:sz w:val="24"/>
          <w:szCs w:val="24"/>
        </w:rPr>
        <w:t xml:space="preserve"> заявления и документов, их регистрация;</w:t>
      </w:r>
    </w:p>
    <w:p w:rsidR="00007FEC" w:rsidRDefault="00007FEC" w:rsidP="00007FEC">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рассмотрение заявления и поступивших документов;</w:t>
      </w:r>
    </w:p>
    <w:p w:rsidR="00007FEC" w:rsidRDefault="00007FEC" w:rsidP="00007FEC">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подготовка и проведение публичных слушаний или общественных обсуждений;</w:t>
      </w:r>
    </w:p>
    <w:p w:rsidR="00007FEC"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AF1352">
        <w:rPr>
          <w:rFonts w:ascii="Times New Roman" w:hAnsi="Times New Roman" w:cs="Times New Roman"/>
          <w:sz w:val="24"/>
          <w:szCs w:val="24"/>
        </w:rPr>
        <w:t>одготовка и направление Главе Арсеньевског</w:t>
      </w:r>
      <w:r>
        <w:rPr>
          <w:rFonts w:ascii="Times New Roman" w:hAnsi="Times New Roman" w:cs="Times New Roman"/>
          <w:sz w:val="24"/>
          <w:szCs w:val="24"/>
        </w:rPr>
        <w:t>о городского округа рекомендаций</w:t>
      </w:r>
      <w:r w:rsidRPr="00AF1352">
        <w:rPr>
          <w:rFonts w:ascii="Times New Roman" w:hAnsi="Times New Roman" w:cs="Times New Roman"/>
          <w:sz w:val="24"/>
          <w:szCs w:val="24"/>
        </w:rPr>
        <w:t xml:space="preserve"> 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 </w:t>
      </w:r>
      <w:r w:rsidRPr="00AF1352">
        <w:rPr>
          <w:rFonts w:ascii="Times New Roman" w:hAnsi="Times New Roman" w:cs="Times New Roman"/>
          <w:sz w:val="24"/>
          <w:szCs w:val="24"/>
        </w:rPr>
        <w:t xml:space="preserve"> или об отказе в предоставлении такого разрешения</w:t>
      </w:r>
      <w:r>
        <w:rPr>
          <w:rFonts w:ascii="Times New Roman" w:hAnsi="Times New Roman" w:cs="Times New Roman"/>
          <w:sz w:val="24"/>
          <w:szCs w:val="24"/>
        </w:rPr>
        <w:t>;</w:t>
      </w:r>
    </w:p>
    <w:p w:rsidR="00007FEC" w:rsidRDefault="00007FEC" w:rsidP="00007FEC">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 п</w:t>
      </w:r>
      <w:r w:rsidRPr="001B2215">
        <w:rPr>
          <w:rFonts w:ascii="Times New Roman" w:hAnsi="Times New Roman" w:cs="Times New Roman"/>
          <w:sz w:val="24"/>
          <w:szCs w:val="24"/>
        </w:rPr>
        <w:t>одгот</w:t>
      </w:r>
      <w:r>
        <w:rPr>
          <w:rFonts w:ascii="Times New Roman" w:hAnsi="Times New Roman" w:cs="Times New Roman"/>
          <w:sz w:val="24"/>
          <w:szCs w:val="24"/>
        </w:rPr>
        <w:t>овка и подписание результата предоставления муниципальной услуги;</w:t>
      </w:r>
    </w:p>
    <w:p w:rsidR="00007FEC" w:rsidRDefault="00007FEC" w:rsidP="00007FEC">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6) направление заявителю результата предоставления муниципальной услуги.</w:t>
      </w:r>
      <w:r w:rsidRPr="00AF2850">
        <w:rPr>
          <w:rFonts w:ascii="Times New Roman" w:hAnsi="Times New Roman" w:cs="Times New Roman"/>
          <w:sz w:val="24"/>
          <w:szCs w:val="24"/>
        </w:rPr>
        <w:t xml:space="preserve">   </w:t>
      </w:r>
    </w:p>
    <w:p w:rsidR="00007FEC" w:rsidRPr="00DE5642" w:rsidRDefault="00007FEC" w:rsidP="00007FEC">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E5642">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w:t>
      </w:r>
      <w:r>
        <w:rPr>
          <w:rFonts w:ascii="Times New Roman" w:hAnsi="Times New Roman" w:cs="Times New Roman"/>
          <w:sz w:val="24"/>
          <w:szCs w:val="24"/>
        </w:rPr>
        <w:t xml:space="preserve"> к настоящему Регламенту</w:t>
      </w:r>
      <w:r w:rsidRPr="00DE5642">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cs="Times New Roman"/>
          <w:sz w:val="24"/>
          <w:szCs w:val="24"/>
        </w:rPr>
        <w:t xml:space="preserve"> настоящего Регламента</w:t>
      </w:r>
      <w:r w:rsidRPr="00DE5642">
        <w:rPr>
          <w:rFonts w:ascii="Times New Roman" w:hAnsi="Times New Roman" w:cs="Times New Roman"/>
          <w:sz w:val="24"/>
          <w:szCs w:val="24"/>
        </w:rPr>
        <w:t>.</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18. Особенности предоставления муниципальной услуги в электронной форме</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Особенности предоставления муниципальной услуги в электронной форме.</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впунктах Административного регламента.</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w:t>
      </w:r>
      <w:r w:rsidRPr="00DE5642">
        <w:rPr>
          <w:rFonts w:ascii="Times New Roman" w:hAnsi="Times New Roman" w:cs="Times New Roman"/>
          <w:sz w:val="24"/>
          <w:szCs w:val="24"/>
        </w:rPr>
        <w:lastRenderedPageBreak/>
        <w:t>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Получение результата предоставления услуги муниципальной услуги согласно форме, указанной в заявлении.</w:t>
      </w:r>
    </w:p>
    <w:p w:rsidR="00007FEC" w:rsidRPr="00DE5642" w:rsidRDefault="00007FEC" w:rsidP="00007FEC">
      <w:pPr>
        <w:autoSpaceDE w:val="0"/>
        <w:autoSpaceDN w:val="0"/>
        <w:adjustRightInd w:val="0"/>
        <w:spacing w:after="0" w:line="360" w:lineRule="auto"/>
        <w:ind w:firstLine="709"/>
        <w:jc w:val="both"/>
        <w:rPr>
          <w:rFonts w:ascii="Times New Roman" w:hAnsi="Times New Roman" w:cs="Times New Roman"/>
          <w:b/>
          <w:sz w:val="24"/>
          <w:szCs w:val="24"/>
        </w:rPr>
      </w:pPr>
      <w:r w:rsidRPr="00DE5642">
        <w:rPr>
          <w:rFonts w:ascii="Times New Roman" w:hAnsi="Times New Roman" w:cs="Times New Roman"/>
          <w:b/>
          <w:sz w:val="24"/>
          <w:szCs w:val="24"/>
        </w:rPr>
        <w:t>19. Особенности предоставления муниципальной услуги в МФЦ</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19.1. Особенности предоставления муниципальной услуги в МФЦ:</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w:t>
      </w:r>
      <w:r w:rsidRPr="00DE5642">
        <w:rPr>
          <w:rFonts w:ascii="Times New Roman" w:hAnsi="Times New Roman" w:cs="Times New Roman"/>
          <w:sz w:val="24"/>
          <w:szCs w:val="24"/>
        </w:rPr>
        <w:tab/>
        <w:t>Информирование (консультация) по порядку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2)</w:t>
      </w:r>
      <w:r w:rsidRPr="00DE5642">
        <w:rPr>
          <w:rFonts w:ascii="Times New Roman" w:hAnsi="Times New Roman" w:cs="Times New Roman"/>
          <w:sz w:val="24"/>
          <w:szCs w:val="24"/>
        </w:rPr>
        <w:tab/>
        <w:t>Прием и регистрация запроса и документов от заявителя для получения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Составление и выдача</w:t>
      </w:r>
      <w:r w:rsidRPr="00DE5642">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19.2.</w:t>
      </w:r>
      <w:r w:rsidRPr="00DE5642">
        <w:rPr>
          <w:rFonts w:ascii="Times New Roman" w:hAnsi="Times New Roman" w:cs="Times New Roman"/>
          <w:sz w:val="24"/>
          <w:szCs w:val="24"/>
        </w:rPr>
        <w:tab/>
        <w:t>Осуществление административной процедуры «Информирование (консультация) по порядку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срок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19.3.</w:t>
      </w:r>
      <w:r>
        <w:rPr>
          <w:rFonts w:ascii="Times New Roman" w:hAnsi="Times New Roman" w:cs="Times New Roman"/>
          <w:sz w:val="24"/>
          <w:szCs w:val="24"/>
        </w:rPr>
        <w:t xml:space="preserve"> </w:t>
      </w:r>
      <w:r w:rsidRPr="00DE5642">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E5642">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 если заявитель настаивает на приеме документов, специалист приема МФЦ делает в расписке отметку «принято по требованию».</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E5642">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19.4.  Осуществление административной процедуры «С</w:t>
      </w:r>
      <w:r>
        <w:rPr>
          <w:rFonts w:ascii="Times New Roman" w:hAnsi="Times New Roman" w:cs="Times New Roman"/>
          <w:sz w:val="24"/>
          <w:szCs w:val="24"/>
        </w:rPr>
        <w:t>оставление и выдача</w:t>
      </w:r>
      <w:r w:rsidRPr="00DE5642">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1. Административную</w:t>
      </w:r>
      <w:r>
        <w:rPr>
          <w:rFonts w:ascii="Times New Roman" w:hAnsi="Times New Roman" w:cs="Times New Roman"/>
          <w:sz w:val="24"/>
          <w:szCs w:val="24"/>
        </w:rPr>
        <w:t xml:space="preserve"> процедуру «Составление и выдача</w:t>
      </w:r>
      <w:r w:rsidRPr="00DE5642">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t>в) учет выдачи экземпляров электронных документов на бумажном носителе.</w:t>
      </w:r>
    </w:p>
    <w:p w:rsidR="00007FEC" w:rsidRPr="00DE5642" w:rsidRDefault="00007FEC" w:rsidP="00007FEC">
      <w:pPr>
        <w:spacing w:after="0" w:line="360" w:lineRule="auto"/>
        <w:ind w:firstLine="709"/>
        <w:jc w:val="both"/>
        <w:rPr>
          <w:rFonts w:ascii="Times New Roman" w:hAnsi="Times New Roman" w:cs="Times New Roman"/>
          <w:sz w:val="24"/>
          <w:szCs w:val="24"/>
        </w:rPr>
      </w:pPr>
      <w:r w:rsidRPr="00DE5642">
        <w:rPr>
          <w:rFonts w:ascii="Times New Roman" w:hAnsi="Times New Roman" w:cs="Times New Roman"/>
          <w:sz w:val="24"/>
          <w:szCs w:val="24"/>
        </w:rPr>
        <w:lastRenderedPageBreak/>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07FEC" w:rsidRPr="00DE5642" w:rsidRDefault="00007FEC" w:rsidP="00007FEC">
      <w:pPr>
        <w:spacing w:after="0" w:line="360" w:lineRule="auto"/>
        <w:ind w:firstLine="709"/>
        <w:jc w:val="both"/>
        <w:outlineLvl w:val="0"/>
        <w:rPr>
          <w:rFonts w:ascii="Times New Roman" w:hAnsi="Times New Roman" w:cs="Times New Roman"/>
          <w:sz w:val="24"/>
          <w:szCs w:val="24"/>
        </w:rPr>
      </w:pPr>
      <w:r w:rsidRPr="00DE5642">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07FEC" w:rsidRPr="00DE5642" w:rsidRDefault="00007FEC" w:rsidP="00007FEC">
      <w:pPr>
        <w:spacing w:after="0"/>
        <w:jc w:val="center"/>
        <w:outlineLvl w:val="0"/>
        <w:rPr>
          <w:rFonts w:ascii="Times New Roman" w:hAnsi="Times New Roman" w:cs="Times New Roman"/>
          <w:sz w:val="24"/>
          <w:szCs w:val="24"/>
        </w:rPr>
      </w:pPr>
    </w:p>
    <w:p w:rsidR="00007FEC" w:rsidRPr="00DE5642" w:rsidRDefault="00007FEC" w:rsidP="00007FEC">
      <w:pPr>
        <w:spacing w:after="0" w:line="240" w:lineRule="auto"/>
        <w:jc w:val="center"/>
        <w:outlineLvl w:val="0"/>
        <w:rPr>
          <w:rFonts w:ascii="Times New Roman" w:eastAsia="Times New Roman" w:hAnsi="Times New Roman" w:cs="Times New Roman"/>
          <w:sz w:val="24"/>
          <w:szCs w:val="24"/>
          <w:lang w:eastAsia="ru-RU"/>
        </w:rPr>
      </w:pPr>
      <w:r w:rsidRPr="00DE5642">
        <w:rPr>
          <w:rFonts w:ascii="Times New Roman" w:hAnsi="Times New Roman" w:cs="Times New Roman"/>
          <w:sz w:val="24"/>
          <w:szCs w:val="24"/>
        </w:rPr>
        <w:t>IV. ФОРМЫ КОНТРОЛЯ ЗА ИСПОЛНЕНИЕМ АДМИНИСТРАТИВНОГО РЕГЛАМЕНТА</w:t>
      </w:r>
    </w:p>
    <w:p w:rsidR="00007FEC" w:rsidRPr="00DE5642" w:rsidRDefault="00007FEC" w:rsidP="00007FEC">
      <w:pPr>
        <w:shd w:val="clear" w:color="auto" w:fill="FFFFFF"/>
        <w:spacing w:after="0"/>
        <w:jc w:val="both"/>
        <w:textAlignment w:val="baseline"/>
        <w:rPr>
          <w:rFonts w:ascii="Times New Roman" w:eastAsia="Times New Roman" w:hAnsi="Times New Roman" w:cs="Times New Roman"/>
          <w:sz w:val="24"/>
          <w:szCs w:val="24"/>
          <w:lang w:eastAsia="ru-RU"/>
        </w:rPr>
      </w:pPr>
    </w:p>
    <w:p w:rsidR="00007FEC" w:rsidRPr="00DE5642" w:rsidRDefault="00007FEC" w:rsidP="00007FEC">
      <w:pPr>
        <w:spacing w:after="0" w:line="360" w:lineRule="auto"/>
        <w:ind w:firstLine="709"/>
        <w:jc w:val="both"/>
        <w:outlineLvl w:val="1"/>
        <w:rPr>
          <w:rFonts w:ascii="Times New Roman" w:hAnsi="Times New Roman" w:cs="Times New Roman"/>
          <w:b/>
          <w:sz w:val="24"/>
          <w:szCs w:val="24"/>
        </w:rPr>
      </w:pPr>
      <w:r w:rsidRPr="00DE5642">
        <w:rPr>
          <w:rFonts w:ascii="Times New Roman" w:hAnsi="Times New Roman" w:cs="Times New Roman"/>
          <w:b/>
          <w:sz w:val="24"/>
          <w:szCs w:val="24"/>
        </w:rPr>
        <w:t>20.Порядок осуществления текущего контроля за исполнением настоящего регламента</w:t>
      </w:r>
    </w:p>
    <w:p w:rsidR="00007FEC" w:rsidRDefault="00007FEC" w:rsidP="00007FE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007FEC" w:rsidRPr="000B0897" w:rsidRDefault="00007FEC" w:rsidP="00007FEC">
      <w:pPr>
        <w:spacing w:after="0" w:line="240" w:lineRule="auto"/>
        <w:ind w:firstLine="709"/>
        <w:jc w:val="both"/>
        <w:outlineLvl w:val="1"/>
        <w:rPr>
          <w:rFonts w:ascii="Times New Roman" w:hAnsi="Times New Roman"/>
          <w:b/>
          <w:sz w:val="24"/>
          <w:szCs w:val="24"/>
        </w:rPr>
      </w:pPr>
    </w:p>
    <w:p w:rsidR="004C3EA4" w:rsidRPr="004C3EA4" w:rsidRDefault="004C3EA4" w:rsidP="004C3EA4">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4C3EA4" w:rsidRPr="004C3EA4" w:rsidRDefault="004C3EA4" w:rsidP="004C3EA4">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4C3EA4" w:rsidRPr="004C3EA4" w:rsidRDefault="004C3EA4" w:rsidP="004C3EA4">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Предметом текущего контроля является выявление и устранение нарушений сроков и порядка рассмотрения заявления.</w:t>
      </w:r>
    </w:p>
    <w:p w:rsidR="004C3EA4" w:rsidRPr="004C3EA4" w:rsidRDefault="004C3EA4" w:rsidP="004C3EA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 xml:space="preserve">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w:t>
      </w:r>
      <w:r w:rsidRPr="004C3EA4">
        <w:rPr>
          <w:rFonts w:ascii="Times New Roman" w:eastAsia="Times New Roman" w:hAnsi="Times New Roman" w:cs="Times New Roman"/>
          <w:sz w:val="24"/>
          <w:szCs w:val="24"/>
          <w:lang w:eastAsia="ru-RU"/>
        </w:rPr>
        <w:lastRenderedPageBreak/>
        <w:t>Регламента, иных нормативных правовых актов Российской Федерации, Приморского края  и Арсеньевского городского округа</w:t>
      </w:r>
      <w:r w:rsidRPr="004C3EA4">
        <w:rPr>
          <w:rFonts w:ascii="Times New Roman" w:eastAsia="Times New Roman" w:hAnsi="Times New Roman" w:cs="Times New Roman"/>
          <w:iCs/>
          <w:sz w:val="24"/>
          <w:szCs w:val="24"/>
          <w:lang w:eastAsia="ru-RU"/>
        </w:rPr>
        <w:t>.</w:t>
      </w:r>
    </w:p>
    <w:p w:rsidR="004C3EA4" w:rsidRPr="004C3EA4" w:rsidRDefault="004C3EA4" w:rsidP="004C3EA4">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Текущий контроль осуществляется на постоянной основе.</w:t>
      </w:r>
    </w:p>
    <w:p w:rsidR="004C3EA4" w:rsidRPr="004C3EA4" w:rsidRDefault="004C3EA4" w:rsidP="004C3EA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3EA4" w:rsidRPr="004C3EA4" w:rsidRDefault="004C3EA4" w:rsidP="004C3EA4">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C3EA4">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3EA4" w:rsidRPr="000B0897" w:rsidRDefault="004C3EA4" w:rsidP="004C3EA4">
      <w:pPr>
        <w:spacing w:after="0" w:line="360" w:lineRule="auto"/>
        <w:ind w:firstLine="709"/>
        <w:jc w:val="both"/>
        <w:outlineLvl w:val="1"/>
        <w:rPr>
          <w:rFonts w:ascii="Times New Roman" w:hAnsi="Times New Roman"/>
          <w:sz w:val="24"/>
          <w:szCs w:val="24"/>
        </w:rPr>
      </w:pPr>
      <w:r w:rsidRPr="004C3EA4">
        <w:rPr>
          <w:rFonts w:ascii="Times New Roman" w:eastAsia="Times New Roman" w:hAnsi="Times New Roman" w:cs="Times New Roman"/>
          <w:sz w:val="24"/>
          <w:szCs w:val="24"/>
          <w:lang w:eastAsia="ru-RU"/>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007FEC" w:rsidRDefault="00007FEC" w:rsidP="00007FE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7FEC" w:rsidRPr="000B0897" w:rsidRDefault="00007FEC" w:rsidP="00007FEC">
      <w:pPr>
        <w:spacing w:after="0" w:line="240" w:lineRule="auto"/>
        <w:ind w:firstLine="709"/>
        <w:jc w:val="both"/>
        <w:outlineLvl w:val="1"/>
        <w:rPr>
          <w:rFonts w:ascii="Times New Roman" w:hAnsi="Times New Roman"/>
          <w:b/>
          <w:sz w:val="24"/>
          <w:szCs w:val="24"/>
        </w:rPr>
      </w:pP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007FEC" w:rsidRDefault="00007FEC" w:rsidP="00007FE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007FEC" w:rsidRPr="000B0897" w:rsidRDefault="00007FEC" w:rsidP="00007FEC">
      <w:pPr>
        <w:spacing w:after="0" w:line="240" w:lineRule="auto"/>
        <w:ind w:firstLine="709"/>
        <w:jc w:val="both"/>
        <w:outlineLvl w:val="1"/>
        <w:rPr>
          <w:rFonts w:ascii="Times New Roman" w:hAnsi="Times New Roman"/>
          <w:b/>
          <w:sz w:val="24"/>
          <w:szCs w:val="24"/>
        </w:rPr>
      </w:pP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lastRenderedPageBreak/>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007FEC" w:rsidRPr="00B868A3" w:rsidRDefault="00007FEC" w:rsidP="00007FEC">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Специалист, ответственный за прием документов, отвечает:</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007FEC" w:rsidRPr="00B868A3" w:rsidRDefault="00007FEC" w:rsidP="00007FEC">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007FEC" w:rsidRPr="00B868A3" w:rsidRDefault="00007FEC" w:rsidP="00007FE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007FEC" w:rsidRDefault="00007FEC" w:rsidP="00007FE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007FEC" w:rsidRPr="000B0897" w:rsidRDefault="00007FEC" w:rsidP="00007FEC">
      <w:pPr>
        <w:spacing w:after="0" w:line="240" w:lineRule="auto"/>
        <w:ind w:firstLine="709"/>
        <w:jc w:val="both"/>
        <w:outlineLvl w:val="1"/>
        <w:rPr>
          <w:rFonts w:ascii="Times New Roman" w:hAnsi="Times New Roman"/>
          <w:b/>
          <w:sz w:val="24"/>
          <w:szCs w:val="24"/>
        </w:rPr>
      </w:pP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07FEC" w:rsidRPr="000B0897"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007FEC" w:rsidRDefault="00007FEC" w:rsidP="00007FE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 xml:space="preserve">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D921FA" w:rsidRDefault="00D921FA" w:rsidP="00007FEC">
      <w:pPr>
        <w:spacing w:after="0" w:line="360" w:lineRule="auto"/>
        <w:ind w:firstLine="709"/>
        <w:jc w:val="both"/>
        <w:outlineLvl w:val="1"/>
        <w:rPr>
          <w:rFonts w:ascii="Times New Roman" w:hAnsi="Times New Roman"/>
          <w:sz w:val="24"/>
          <w:szCs w:val="24"/>
        </w:rPr>
      </w:pPr>
    </w:p>
    <w:p w:rsidR="00D921FA" w:rsidRDefault="00D921FA" w:rsidP="00007FEC">
      <w:pPr>
        <w:spacing w:after="0" w:line="360" w:lineRule="auto"/>
        <w:ind w:firstLine="709"/>
        <w:jc w:val="both"/>
        <w:outlineLvl w:val="1"/>
        <w:rPr>
          <w:rFonts w:ascii="Times New Roman" w:hAnsi="Times New Roman"/>
          <w:sz w:val="24"/>
          <w:szCs w:val="24"/>
        </w:rPr>
      </w:pPr>
    </w:p>
    <w:p w:rsidR="00D921FA" w:rsidRDefault="00D921FA" w:rsidP="00007FEC">
      <w:pPr>
        <w:spacing w:after="0" w:line="360" w:lineRule="auto"/>
        <w:ind w:firstLine="709"/>
        <w:jc w:val="both"/>
        <w:outlineLvl w:val="1"/>
        <w:rPr>
          <w:rFonts w:ascii="Times New Roman" w:hAnsi="Times New Roman"/>
          <w:sz w:val="24"/>
          <w:szCs w:val="24"/>
        </w:rPr>
      </w:pPr>
    </w:p>
    <w:p w:rsidR="00007FEC" w:rsidRPr="00580E78" w:rsidRDefault="00007FEC" w:rsidP="00007FEC">
      <w:pPr>
        <w:spacing w:after="0" w:line="360" w:lineRule="auto"/>
        <w:ind w:firstLine="709"/>
        <w:jc w:val="both"/>
        <w:outlineLvl w:val="1"/>
        <w:rPr>
          <w:rFonts w:ascii="Times New Roman" w:hAnsi="Times New Roman"/>
          <w:sz w:val="24"/>
          <w:szCs w:val="24"/>
        </w:rPr>
      </w:pPr>
    </w:p>
    <w:p w:rsidR="00007FEC" w:rsidRDefault="00007FEC" w:rsidP="00007FEC">
      <w:pPr>
        <w:tabs>
          <w:tab w:val="left" w:pos="720"/>
          <w:tab w:val="left" w:pos="1260"/>
        </w:tabs>
        <w:spacing w:after="120" w:line="240" w:lineRule="auto"/>
        <w:jc w:val="center"/>
        <w:outlineLvl w:val="0"/>
        <w:rPr>
          <w:rFonts w:ascii="Times New Roman" w:hAnsi="Times New Roman" w:cs="Times New Roman"/>
          <w:sz w:val="24"/>
          <w:szCs w:val="24"/>
        </w:rPr>
      </w:pPr>
      <w:r w:rsidRPr="00E70F77">
        <w:rPr>
          <w:rFonts w:ascii="Times New Roman" w:hAnsi="Times New Roman" w:cs="Times New Roman"/>
          <w:sz w:val="24"/>
          <w:szCs w:val="24"/>
        </w:rPr>
        <w:lastRenderedPageBreak/>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07FEC" w:rsidRDefault="00007FEC" w:rsidP="00007FEC">
      <w:pPr>
        <w:tabs>
          <w:tab w:val="left" w:pos="720"/>
          <w:tab w:val="left" w:pos="1260"/>
        </w:tabs>
        <w:spacing w:after="120" w:line="240" w:lineRule="auto"/>
        <w:jc w:val="center"/>
        <w:outlineLvl w:val="0"/>
        <w:rPr>
          <w:rFonts w:ascii="Times New Roman" w:hAnsi="Times New Roman" w:cs="Times New Roman"/>
          <w:sz w:val="24"/>
          <w:szCs w:val="24"/>
        </w:rPr>
      </w:pPr>
    </w:p>
    <w:p w:rsidR="00007FEC" w:rsidRDefault="00007FEC" w:rsidP="00007FEC">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21.</w:t>
      </w:r>
      <w:r>
        <w:rPr>
          <w:rFonts w:ascii="Times New Roman" w:hAnsi="Times New Roman"/>
          <w:b/>
          <w:sz w:val="24"/>
          <w:szCs w:val="24"/>
        </w:rPr>
        <w:t xml:space="preserve"> Порядок подачи и рассмотрения жалоб</w:t>
      </w:r>
    </w:p>
    <w:p w:rsidR="00007FEC" w:rsidRDefault="00007FEC" w:rsidP="00007FEC">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8" w:history="1">
        <w:r w:rsidRPr="002B2963">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007FEC" w:rsidRDefault="00007FEC" w:rsidP="00007FEC">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w:t>
      </w:r>
      <w:r>
        <w:rPr>
          <w:rFonts w:ascii="Times New Roman" w:hAnsi="Times New Roman"/>
          <w:sz w:val="24"/>
          <w:szCs w:val="24"/>
        </w:rPr>
        <w:lastRenderedPageBreak/>
        <w:t>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AF75A2">
        <w:rPr>
          <w:rFonts w:ascii="Times New Roman" w:hAnsi="Times New Roman"/>
          <w:sz w:val="24"/>
          <w:szCs w:val="24"/>
        </w:rPr>
        <w:t>Арсеньевского городского округа;</w:t>
      </w:r>
    </w:p>
    <w:p w:rsidR="00AF75A2" w:rsidRPr="00AF75A2" w:rsidRDefault="00AF75A2" w:rsidP="00AF75A2">
      <w:pPr>
        <w:widowControl w:val="0"/>
        <w:tabs>
          <w:tab w:val="left" w:pos="709"/>
          <w:tab w:val="left" w:pos="851"/>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AF75A2">
        <w:rPr>
          <w:rFonts w:ascii="Times New Roman" w:eastAsia="Calibri" w:hAnsi="Times New Roman" w:cs="Times New Roman"/>
          <w:sz w:val="24"/>
          <w:szCs w:val="24"/>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w:t>
      </w:r>
      <w:r w:rsidR="00C823FE">
        <w:rPr>
          <w:rFonts w:ascii="Times New Roman" w:eastAsia="Calibri" w:hAnsi="Times New Roman" w:cs="Times New Roman"/>
          <w:sz w:val="24"/>
          <w:szCs w:val="24"/>
          <w:lang w:eastAsia="ru-RU"/>
        </w:rPr>
        <w:t xml:space="preserve"> </w:t>
      </w:r>
      <w:r w:rsidRPr="00AF75A2">
        <w:rPr>
          <w:rFonts w:ascii="Times New Roman" w:eastAsia="Calibri" w:hAnsi="Times New Roman" w:cs="Times New Roman"/>
          <w:sz w:val="24"/>
          <w:szCs w:val="24"/>
          <w:lang w:eastAsia="ru-RU"/>
        </w:rPr>
        <w:t>в приеме документов, необходимых для</w:t>
      </w:r>
      <w:r w:rsidR="00A911E8">
        <w:rPr>
          <w:rFonts w:ascii="Times New Roman" w:eastAsia="Calibri" w:hAnsi="Times New Roman" w:cs="Times New Roman"/>
          <w:sz w:val="24"/>
          <w:szCs w:val="24"/>
          <w:lang w:eastAsia="ru-RU"/>
        </w:rPr>
        <w:t xml:space="preserve"> предоставления </w:t>
      </w:r>
      <w:r w:rsidRPr="00AF75A2">
        <w:rPr>
          <w:rFonts w:ascii="Times New Roman" w:eastAsia="Calibri" w:hAnsi="Times New Roman" w:cs="Times New Roman"/>
          <w:sz w:val="24"/>
          <w:szCs w:val="24"/>
          <w:lang w:eastAsia="ru-RU"/>
        </w:rPr>
        <w:t xml:space="preserve">муниципальной услуги, либо в предоставлении муниципальной услуги, за исключением случаев: </w:t>
      </w:r>
    </w:p>
    <w:p w:rsidR="00AF75A2" w:rsidRPr="00AF75A2" w:rsidRDefault="00AF75A2" w:rsidP="00AF75A2">
      <w:pPr>
        <w:widowControl w:val="0"/>
        <w:tabs>
          <w:tab w:val="left" w:pos="709"/>
        </w:tabs>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AF75A2">
        <w:rPr>
          <w:rFonts w:ascii="Times New Roman" w:eastAsia="Calibri" w:hAnsi="Times New Roman" w:cs="Times New Roman"/>
          <w:sz w:val="24"/>
          <w:szCs w:val="24"/>
          <w:lang w:eastAsia="ru-RU"/>
        </w:rPr>
        <w:t xml:space="preserve">  а) изменение требований нормативных правовых ак</w:t>
      </w:r>
      <w:r w:rsidR="00A911E8">
        <w:rPr>
          <w:rFonts w:ascii="Times New Roman" w:eastAsia="Calibri" w:hAnsi="Times New Roman" w:cs="Times New Roman"/>
          <w:sz w:val="24"/>
          <w:szCs w:val="24"/>
          <w:lang w:eastAsia="ru-RU"/>
        </w:rPr>
        <w:t xml:space="preserve">тов, касающихся предоставления </w:t>
      </w:r>
      <w:r w:rsidRPr="00AF75A2">
        <w:rPr>
          <w:rFonts w:ascii="Times New Roman" w:eastAsia="Calibri" w:hAnsi="Times New Roman" w:cs="Times New Roman"/>
          <w:sz w:val="24"/>
          <w:szCs w:val="24"/>
          <w:lang w:eastAsia="ru-RU"/>
        </w:rPr>
        <w:t>муниципальной услуги, после первоначальной подачи заявления о предоставлении муниципальной услуги;</w:t>
      </w:r>
    </w:p>
    <w:p w:rsidR="00AF75A2" w:rsidRPr="00AF75A2" w:rsidRDefault="00AF75A2" w:rsidP="00AF75A2">
      <w:pPr>
        <w:widowControl w:val="0"/>
        <w:tabs>
          <w:tab w:val="left" w:pos="709"/>
        </w:tabs>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AF75A2">
        <w:rPr>
          <w:rFonts w:ascii="Times New Roman" w:eastAsia="Calibri" w:hAnsi="Times New Roman" w:cs="Times New Roman"/>
          <w:sz w:val="24"/>
          <w:szCs w:val="24"/>
          <w:lang w:eastAsia="ru-RU"/>
        </w:rPr>
        <w:t xml:space="preserve">  б) наличие ошибо</w:t>
      </w:r>
      <w:r w:rsidR="00A911E8">
        <w:rPr>
          <w:rFonts w:ascii="Times New Roman" w:eastAsia="Calibri" w:hAnsi="Times New Roman" w:cs="Times New Roman"/>
          <w:sz w:val="24"/>
          <w:szCs w:val="24"/>
          <w:lang w:eastAsia="ru-RU"/>
        </w:rPr>
        <w:t xml:space="preserve">к в заявлении о предоставлении </w:t>
      </w:r>
      <w:r w:rsidRPr="00AF75A2">
        <w:rPr>
          <w:rFonts w:ascii="Times New Roman" w:eastAsia="Calibri" w:hAnsi="Times New Roman" w:cs="Times New Roman"/>
          <w:sz w:val="24"/>
          <w:szCs w:val="24"/>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75A2" w:rsidRPr="00AF75A2" w:rsidRDefault="00AF75A2" w:rsidP="00AF75A2">
      <w:pPr>
        <w:widowControl w:val="0"/>
        <w:autoSpaceDE w:val="0"/>
        <w:autoSpaceDN w:val="0"/>
        <w:adjustRightInd w:val="0"/>
        <w:spacing w:after="0" w:line="360" w:lineRule="auto"/>
        <w:ind w:firstLine="539"/>
        <w:jc w:val="both"/>
        <w:rPr>
          <w:rFonts w:ascii="Times New Roman" w:eastAsia="Calibri" w:hAnsi="Times New Roman" w:cs="Times New Roman"/>
          <w:sz w:val="24"/>
          <w:szCs w:val="24"/>
          <w:lang w:eastAsia="ru-RU"/>
        </w:rPr>
      </w:pPr>
      <w:r w:rsidRPr="00AF75A2">
        <w:rPr>
          <w:rFonts w:ascii="Times New Roman" w:eastAsia="Calibri" w:hAnsi="Times New Roman" w:cs="Times New Roman"/>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C823FE">
        <w:rPr>
          <w:rFonts w:ascii="Times New Roman" w:eastAsia="Calibri" w:hAnsi="Times New Roman" w:cs="Times New Roman"/>
          <w:sz w:val="24"/>
          <w:szCs w:val="24"/>
          <w:lang w:eastAsia="ru-RU"/>
        </w:rPr>
        <w:t xml:space="preserve"> услуги, либо в предоставлении </w:t>
      </w:r>
      <w:r w:rsidRPr="00AF75A2">
        <w:rPr>
          <w:rFonts w:ascii="Times New Roman" w:eastAsia="Calibri" w:hAnsi="Times New Roman" w:cs="Times New Roman"/>
          <w:sz w:val="24"/>
          <w:szCs w:val="24"/>
          <w:lang w:eastAsia="ru-RU"/>
        </w:rPr>
        <w:t>муниципальной услуги;</w:t>
      </w:r>
    </w:p>
    <w:p w:rsidR="00AF75A2" w:rsidRPr="004B2A7A" w:rsidRDefault="00AF75A2" w:rsidP="00AF75A2">
      <w:pPr>
        <w:spacing w:after="0" w:line="360" w:lineRule="auto"/>
        <w:ind w:firstLine="540"/>
        <w:jc w:val="both"/>
        <w:rPr>
          <w:rFonts w:ascii="Times New Roman" w:hAnsi="Times New Roman"/>
          <w:sz w:val="24"/>
          <w:szCs w:val="24"/>
        </w:rPr>
      </w:pPr>
      <w:r w:rsidRPr="004B2A7A">
        <w:rPr>
          <w:rFonts w:ascii="Times New Roman" w:eastAsia="Calibri" w:hAnsi="Times New Roman" w:cs="Times New Roman"/>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w:t>
      </w:r>
      <w:r w:rsidR="00AF6C1C">
        <w:rPr>
          <w:rFonts w:ascii="Times New Roman" w:eastAsia="Calibri" w:hAnsi="Times New Roman" w:cs="Times New Roman"/>
          <w:sz w:val="24"/>
          <w:szCs w:val="24"/>
          <w:lang w:eastAsia="ru-RU"/>
        </w:rPr>
        <w:t xml:space="preserve">вляющего муниципальную услугу, </w:t>
      </w:r>
      <w:r w:rsidRPr="004B2A7A">
        <w:rPr>
          <w:rFonts w:ascii="Times New Roman" w:eastAsia="Calibri" w:hAnsi="Times New Roman" w:cs="Times New Roman"/>
          <w:sz w:val="24"/>
          <w:szCs w:val="24"/>
          <w:lang w:eastAsia="ru-RU"/>
        </w:rPr>
        <w:t xml:space="preserve">муниципального служащего Управления, работника многофункционального центра, работника организации, предусмотренной </w:t>
      </w:r>
      <w:hyperlink r:id="rId9" w:history="1">
        <w:r w:rsidRPr="004B2A7A">
          <w:rPr>
            <w:rFonts w:ascii="Times New Roman" w:eastAsia="Calibri" w:hAnsi="Times New Roman" w:cs="Times New Roman"/>
            <w:sz w:val="24"/>
            <w:szCs w:val="24"/>
            <w:lang w:eastAsia="ru-RU"/>
          </w:rPr>
          <w:t>частью 1.1 статьи 16</w:t>
        </w:r>
      </w:hyperlink>
      <w:r w:rsidRPr="004B2A7A">
        <w:rPr>
          <w:rFonts w:ascii="Times New Roman" w:eastAsia="Calibri" w:hAnsi="Times New Roman" w:cs="Times New Roman"/>
          <w:sz w:val="24"/>
          <w:szCs w:val="24"/>
          <w:lang w:eastAsia="ru-RU"/>
        </w:rPr>
        <w:t xml:space="preserve">  </w:t>
      </w:r>
      <w:bookmarkStart w:id="1" w:name="_Hlk531850426"/>
      <w:r w:rsidRPr="004B2A7A">
        <w:rPr>
          <w:rFonts w:ascii="Times New Roman" w:eastAsia="Calibri" w:hAnsi="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bookmarkEnd w:id="1"/>
      <w:r w:rsidRPr="004B2A7A">
        <w:rPr>
          <w:rFonts w:ascii="Times New Roman" w:eastAsia="Calibri" w:hAnsi="Times New Roman" w:cs="Times New Roman"/>
          <w:sz w:val="24"/>
          <w:szCs w:val="24"/>
          <w:lang w:eastAsia="ru-RU"/>
        </w:rPr>
        <w:t xml:space="preserve"> при первоначальном отказе в приеме документов, </w:t>
      </w:r>
      <w:r w:rsidR="00AF6C1C">
        <w:rPr>
          <w:rFonts w:ascii="Times New Roman" w:eastAsia="Calibri" w:hAnsi="Times New Roman" w:cs="Times New Roman"/>
          <w:sz w:val="24"/>
          <w:szCs w:val="24"/>
          <w:lang w:eastAsia="ru-RU"/>
        </w:rPr>
        <w:t xml:space="preserve">необходимых для предоставления </w:t>
      </w:r>
      <w:r w:rsidRPr="004B2A7A">
        <w:rPr>
          <w:rFonts w:ascii="Times New Roman" w:eastAsia="Calibri" w:hAnsi="Times New Roman" w:cs="Times New Roman"/>
          <w:sz w:val="24"/>
          <w:szCs w:val="24"/>
          <w:lang w:eastAsia="ru-RU"/>
        </w:rPr>
        <w:t xml:space="preserve">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4B2A7A">
        <w:rPr>
          <w:rFonts w:ascii="Times New Roman" w:eastAsia="Calibri" w:hAnsi="Times New Roman" w:cs="Times New Roman"/>
          <w:sz w:val="24"/>
          <w:szCs w:val="24"/>
          <w:lang w:eastAsia="ru-RU"/>
        </w:rPr>
        <w:lastRenderedPageBreak/>
        <w:t xml:space="preserve">предусмотренной </w:t>
      </w:r>
      <w:hyperlink r:id="rId10" w:history="1">
        <w:r w:rsidRPr="004B2A7A">
          <w:rPr>
            <w:rFonts w:ascii="Times New Roman" w:eastAsia="Calibri" w:hAnsi="Times New Roman" w:cs="Times New Roman"/>
            <w:sz w:val="24"/>
            <w:szCs w:val="24"/>
            <w:lang w:eastAsia="ru-RU"/>
          </w:rPr>
          <w:t>частью 1.1 статьи 16</w:t>
        </w:r>
      </w:hyperlink>
      <w:r w:rsidRPr="004B2A7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w:t>
      </w:r>
      <w:r w:rsidR="00193673">
        <w:rPr>
          <w:rFonts w:ascii="Times New Roman" w:hAnsi="Times New Roman"/>
          <w:sz w:val="24"/>
          <w:szCs w:val="24"/>
        </w:rPr>
        <w:t xml:space="preserve">орган местного самоуправления публично-правового образования, являющийся учредителем многофункционального центра </w:t>
      </w:r>
      <w:r>
        <w:rPr>
          <w:rFonts w:ascii="Times New Roman" w:hAnsi="Times New Roman"/>
          <w:sz w:val="24"/>
          <w:szCs w:val="24"/>
        </w:rPr>
        <w:t xml:space="preserve"> (далее – учредитель многофункционального центра).  </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007FEC" w:rsidRDefault="00007FEC" w:rsidP="00007FEC">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 Приморский край, г. Арсеньев, ул. 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11" w:history="1">
        <w:r w:rsidRPr="002B2963">
          <w:rPr>
            <w:rStyle w:val="af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007FEC" w:rsidRDefault="00007FEC" w:rsidP="00007FEC">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7FEC" w:rsidRDefault="00007FEC" w:rsidP="00007FE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w:t>
      </w:r>
      <w:r>
        <w:rPr>
          <w:rFonts w:ascii="Times New Roman" w:hAnsi="Times New Roman"/>
          <w:sz w:val="24"/>
          <w:szCs w:val="24"/>
        </w:rP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12"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w:t>
      </w:r>
      <w:r>
        <w:rPr>
          <w:rFonts w:ascii="Times New Roman" w:hAnsi="Times New Roman"/>
          <w:sz w:val="24"/>
          <w:szCs w:val="24"/>
        </w:rPr>
        <w:lastRenderedPageBreak/>
        <w:t>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13"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39700D">
          <w:rPr>
            <w:rStyle w:val="af3"/>
            <w:rFonts w:ascii="Times New Roman" w:hAnsi="Times New Roman"/>
            <w:color w:val="000000" w:themeColor="text1"/>
            <w:sz w:val="24"/>
            <w:szCs w:val="24"/>
            <w:u w:val="none"/>
          </w:rPr>
          <w:t>пункте 21.3</w:t>
        </w:r>
      </w:hyperlink>
      <w:r w:rsidRPr="0039700D">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w:t>
      </w:r>
      <w:r>
        <w:rPr>
          <w:rFonts w:ascii="Times New Roman" w:hAnsi="Times New Roman"/>
          <w:sz w:val="24"/>
          <w:szCs w:val="24"/>
        </w:rPr>
        <w:t>идцати дней со дня регистрации жалобы о недопустимости злоупотребления правом.</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2B2963">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2B2963">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2B2963">
          <w:rPr>
            <w:rStyle w:val="af3"/>
            <w:rFonts w:ascii="Times New Roman" w:hAnsi="Times New Roman"/>
            <w:color w:val="auto"/>
            <w:sz w:val="24"/>
            <w:szCs w:val="24"/>
            <w:u w:val="none"/>
          </w:rPr>
          <w:t>пункте 21.3</w:t>
        </w:r>
      </w:hyperlink>
      <w:r w:rsidRPr="002B2963">
        <w:rPr>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незамедлительно направляют имеющиеся материалы в органы прокуратуры. </w:t>
      </w:r>
    </w:p>
    <w:p w:rsidR="00007FEC" w:rsidRDefault="00007FEC" w:rsidP="00007FEC">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быть обжалованы в судебном порядке.</w:t>
      </w:r>
    </w:p>
    <w:p w:rsidR="00007FEC" w:rsidRDefault="00007FEC" w:rsidP="00007FEC">
      <w:pPr>
        <w:spacing w:after="0" w:line="360" w:lineRule="auto"/>
        <w:ind w:firstLine="540"/>
        <w:jc w:val="both"/>
        <w:rPr>
          <w:rFonts w:ascii="Times New Roman" w:hAnsi="Times New Roman"/>
          <w:sz w:val="24"/>
          <w:szCs w:val="24"/>
        </w:rPr>
      </w:pPr>
    </w:p>
    <w:p w:rsidR="00F26789" w:rsidRDefault="00007FEC" w:rsidP="00F26789">
      <w:pPr>
        <w:spacing w:after="0" w:line="240" w:lineRule="auto"/>
        <w:ind w:firstLine="709"/>
        <w:jc w:val="center"/>
        <w:rPr>
          <w:rFonts w:ascii="Times New Roman" w:hAnsi="Times New Roman" w:cs="Times New Roman"/>
          <w:sz w:val="24"/>
          <w:szCs w:val="24"/>
          <w:lang w:eastAsia="ar-SA"/>
        </w:rPr>
      </w:pPr>
      <w:r>
        <w:rPr>
          <w:rFonts w:ascii="Times New Roman" w:hAnsi="Times New Roman"/>
          <w:sz w:val="24"/>
          <w:szCs w:val="24"/>
        </w:rPr>
        <w:t>_______</w:t>
      </w:r>
      <w:r w:rsidR="00F26789">
        <w:rPr>
          <w:rFonts w:ascii="Times New Roman" w:hAnsi="Times New Roman"/>
          <w:sz w:val="24"/>
          <w:szCs w:val="24"/>
        </w:rPr>
        <w:t>__</w:t>
      </w:r>
      <w:r>
        <w:rPr>
          <w:rFonts w:ascii="Times New Roman" w:hAnsi="Times New Roman"/>
          <w:sz w:val="24"/>
          <w:szCs w:val="24"/>
        </w:rPr>
        <w:t>_____</w:t>
      </w:r>
      <w:r w:rsidR="00F26789">
        <w:rPr>
          <w:rFonts w:ascii="Times New Roman" w:hAnsi="Times New Roman" w:cs="Times New Roman"/>
          <w:sz w:val="24"/>
          <w:szCs w:val="24"/>
          <w:lang w:eastAsia="ar-SA"/>
        </w:rPr>
        <w:t xml:space="preserve"> </w:t>
      </w:r>
    </w:p>
    <w:p w:rsidR="00F26789" w:rsidRDefault="00F26789" w:rsidP="00F26789">
      <w:pPr>
        <w:spacing w:after="0" w:line="240" w:lineRule="auto"/>
        <w:ind w:firstLine="709"/>
        <w:jc w:val="center"/>
        <w:rPr>
          <w:rFonts w:ascii="Times New Roman" w:hAnsi="Times New Roman" w:cs="Times New Roman"/>
          <w:sz w:val="24"/>
          <w:szCs w:val="24"/>
          <w:lang w:eastAsia="ar-SA"/>
        </w:rPr>
      </w:pPr>
    </w:p>
    <w:p w:rsidR="00487F01" w:rsidRDefault="00487F01">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F26789" w:rsidRPr="00F55791" w:rsidRDefault="00F26789" w:rsidP="00F26789">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F55791">
              <w:rPr>
                <w:rFonts w:ascii="Times New Roman" w:hAnsi="Times New Roman" w:cs="Times New Roman"/>
                <w:sz w:val="20"/>
                <w:szCs w:val="20"/>
                <w:lang w:eastAsia="ar-SA"/>
              </w:rPr>
              <w:t>Приложение № 1</w:t>
            </w:r>
          </w:p>
          <w:p w:rsidR="00F26789" w:rsidRPr="00F55791" w:rsidRDefault="00F26789" w:rsidP="00F26789">
            <w:pPr>
              <w:tabs>
                <w:tab w:val="num" w:pos="-108"/>
              </w:tabs>
              <w:ind w:left="-108"/>
              <w:jc w:val="center"/>
              <w:outlineLvl w:val="0"/>
              <w:rPr>
                <w:rFonts w:ascii="Times New Roman" w:hAnsi="Times New Roman" w:cs="Times New Roman"/>
                <w:sz w:val="20"/>
                <w:szCs w:val="20"/>
                <w:lang w:eastAsia="ar-SA"/>
              </w:rPr>
            </w:pPr>
            <w:r w:rsidRPr="00F55791">
              <w:rPr>
                <w:rFonts w:ascii="Times New Roman" w:hAnsi="Times New Roman" w:cs="Times New Roman"/>
                <w:sz w:val="20"/>
                <w:szCs w:val="20"/>
                <w:lang w:eastAsia="ar-SA"/>
              </w:rPr>
              <w:t>к административному регламенту</w:t>
            </w:r>
          </w:p>
          <w:p w:rsidR="00F26789" w:rsidRPr="00F55791" w:rsidRDefault="00F26789" w:rsidP="00F26789">
            <w:pPr>
              <w:tabs>
                <w:tab w:val="num" w:pos="-108"/>
              </w:tabs>
              <w:ind w:left="-108"/>
              <w:jc w:val="center"/>
              <w:outlineLvl w:val="0"/>
              <w:rPr>
                <w:rFonts w:ascii="Times New Roman" w:hAnsi="Times New Roman" w:cs="Times New Roman"/>
                <w:sz w:val="20"/>
                <w:szCs w:val="20"/>
                <w:lang w:eastAsia="ar-SA"/>
              </w:rPr>
            </w:pPr>
            <w:r w:rsidRPr="00F55791">
              <w:rPr>
                <w:rFonts w:ascii="Times New Roman" w:hAnsi="Times New Roman" w:cs="Times New Roman"/>
                <w:sz w:val="20"/>
                <w:szCs w:val="20"/>
                <w:lang w:eastAsia="ar-SA"/>
              </w:rPr>
              <w:t>предоставления муниципальной</w:t>
            </w:r>
          </w:p>
          <w:p w:rsidR="00F26789" w:rsidRPr="00B868A3" w:rsidRDefault="00F26789" w:rsidP="00F26789">
            <w:pPr>
              <w:autoSpaceDE w:val="0"/>
              <w:autoSpaceDN w:val="0"/>
              <w:adjustRightInd w:val="0"/>
              <w:jc w:val="center"/>
              <w:rPr>
                <w:rFonts w:ascii="Times New Roman" w:hAnsi="Times New Roman" w:cs="Times New Roman"/>
                <w:sz w:val="24"/>
                <w:szCs w:val="24"/>
              </w:rPr>
            </w:pPr>
            <w:r w:rsidRPr="00F55791">
              <w:rPr>
                <w:rFonts w:ascii="Times New Roman" w:hAnsi="Times New Roman" w:cs="Times New Roman"/>
                <w:sz w:val="20"/>
                <w:szCs w:val="20"/>
                <w:lang w:eastAsia="ar-SA"/>
              </w:rPr>
              <w:t xml:space="preserve">услуги «Предоставление разрешения на условно </w:t>
            </w:r>
            <w:r w:rsidRPr="00F55791">
              <w:rPr>
                <w:rFonts w:ascii="Times New Roman" w:hAnsi="Times New Roman" w:cs="Times New Roman"/>
                <w:sz w:val="20"/>
                <w:szCs w:val="20"/>
              </w:rPr>
              <w:t>разрешенный вид использования земельного участка и (или) объекта капитального строительства</w:t>
            </w:r>
            <w:r w:rsidRPr="00F55791">
              <w:rPr>
                <w:rFonts w:ascii="Times New Roman" w:hAnsi="Times New Roman" w:cs="Times New Roman"/>
                <w:sz w:val="20"/>
                <w:szCs w:val="20"/>
                <w:lang w:eastAsia="ar-SA"/>
              </w:rPr>
              <w:t>»</w:t>
            </w:r>
          </w:p>
        </w:tc>
      </w:tr>
    </w:tbl>
    <w:p w:rsidR="00F26789" w:rsidRPr="00B868A3" w:rsidRDefault="00F26789" w:rsidP="00F26789">
      <w:pPr>
        <w:tabs>
          <w:tab w:val="num" w:pos="432"/>
        </w:tabs>
        <w:spacing w:after="0" w:line="360" w:lineRule="auto"/>
        <w:outlineLvl w:val="0"/>
        <w:rPr>
          <w:rFonts w:ascii="Times New Roman" w:hAnsi="Times New Roman" w:cs="Times New Roman"/>
          <w:b/>
          <w:sz w:val="24"/>
          <w:szCs w:val="24"/>
          <w:lang w:eastAsia="ar-SA"/>
        </w:rPr>
      </w:pPr>
    </w:p>
    <w:p w:rsidR="00F26789" w:rsidRPr="00B868A3" w:rsidRDefault="00F26789" w:rsidP="00F26789">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6789" w:rsidRPr="00B868A3" w:rsidRDefault="00F26789" w:rsidP="00F267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F26789" w:rsidRPr="00B868A3" w:rsidTr="00F26789">
        <w:trPr>
          <w:gridAfter w:val="1"/>
          <w:wAfter w:w="57" w:type="dxa"/>
        </w:trPr>
        <w:tc>
          <w:tcPr>
            <w:tcW w:w="417" w:type="dxa"/>
            <w:gridSpan w:val="2"/>
          </w:tcPr>
          <w:p w:rsidR="00F26789" w:rsidRPr="00B868A3" w:rsidRDefault="00F26789" w:rsidP="00F2678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bookmarkStart w:id="2" w:name="_GoBack"/>
            <w:bookmarkEnd w:id="2"/>
          </w:p>
        </w:tc>
        <w:tc>
          <w:tcPr>
            <w:tcW w:w="9840" w:type="dxa"/>
            <w:gridSpan w:val="4"/>
            <w:tcBorders>
              <w:bottom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924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9245" w:type="dxa"/>
            <w:gridSpan w:val="2"/>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929" w:type="dxa"/>
            <w:tcBorders>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F26789" w:rsidRPr="00B868A3" w:rsidRDefault="00F26789" w:rsidP="00F26789">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F26789" w:rsidRPr="00B868A3" w:rsidRDefault="00F26789" w:rsidP="00F26789">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F26789" w:rsidRPr="00B868A3" w:rsidTr="00407A87">
        <w:trPr>
          <w:gridAfter w:val="1"/>
          <w:wAfter w:w="57" w:type="dxa"/>
          <w:trHeight w:val="994"/>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p>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p>
        </w:tc>
        <w:tc>
          <w:tcPr>
            <w:tcW w:w="924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F26789" w:rsidRPr="00B868A3" w:rsidRDefault="00F26789" w:rsidP="00F26789">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9245" w:type="dxa"/>
            <w:gridSpan w:val="2"/>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rPr>
            </w:pPr>
          </w:p>
        </w:tc>
      </w:tr>
      <w:tr w:rsidR="00F26789" w:rsidRPr="00B868A3" w:rsidTr="00F26789">
        <w:trPr>
          <w:gridAfter w:val="1"/>
          <w:wAfter w:w="57" w:type="dxa"/>
        </w:trPr>
        <w:tc>
          <w:tcPr>
            <w:tcW w:w="417"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9245" w:type="dxa"/>
            <w:gridSpan w:val="2"/>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rPr>
            </w:pPr>
          </w:p>
        </w:tc>
      </w:tr>
      <w:tr w:rsidR="00F26789" w:rsidRPr="00B868A3" w:rsidTr="00F26789">
        <w:tc>
          <w:tcPr>
            <w:tcW w:w="391" w:type="dxa"/>
          </w:tcPr>
          <w:p w:rsidR="00F26789" w:rsidRPr="00B868A3" w:rsidRDefault="00F26789" w:rsidP="00F2678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4"/>
          </w:tcPr>
          <w:p w:rsidR="00F26789" w:rsidRPr="00B868A3" w:rsidRDefault="00F26789" w:rsidP="00F26789">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4"/>
            <w:tcBorders>
              <w:top w:val="single" w:sz="4" w:space="0" w:color="auto"/>
            </w:tcBorders>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4"/>
            <w:tcBorders>
              <w:top w:val="single" w:sz="4" w:space="0" w:color="auto"/>
            </w:tcBorders>
          </w:tcPr>
          <w:p w:rsidR="00F26789" w:rsidRPr="00B868A3" w:rsidRDefault="00F26789" w:rsidP="00F26789">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F26789" w:rsidRPr="00B868A3" w:rsidTr="00F26789">
        <w:tc>
          <w:tcPr>
            <w:tcW w:w="391" w:type="dxa"/>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F26789" w:rsidRPr="00B868A3" w:rsidRDefault="00F26789" w:rsidP="00F2678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F26789" w:rsidRPr="00B868A3" w:rsidRDefault="00F26789" w:rsidP="00F2678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F26789" w:rsidRPr="00B868A3" w:rsidRDefault="00F26789" w:rsidP="00F26789">
      <w:pPr>
        <w:jc w:val="right"/>
        <w:rPr>
          <w:rFonts w:ascii="Times New Roman" w:hAnsi="Times New Roman" w:cs="Times New Roman"/>
          <w:sz w:val="24"/>
          <w:szCs w:val="24"/>
        </w:rPr>
      </w:pPr>
    </w:p>
    <w:p w:rsidR="00F26789" w:rsidRPr="00B868A3" w:rsidRDefault="00F26789" w:rsidP="00F26789">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F26789" w:rsidRPr="00F55791" w:rsidRDefault="00F26789" w:rsidP="00F26789">
            <w:pPr>
              <w:tabs>
                <w:tab w:val="num" w:pos="432"/>
              </w:tabs>
              <w:spacing w:line="360" w:lineRule="auto"/>
              <w:ind w:left="1066" w:hanging="357"/>
              <w:outlineLvl w:val="0"/>
              <w:rPr>
                <w:rFonts w:ascii="Times New Roman" w:hAnsi="Times New Roman" w:cs="Times New Roman"/>
                <w:sz w:val="20"/>
                <w:szCs w:val="20"/>
                <w:lang w:eastAsia="ar-SA"/>
              </w:rPr>
            </w:pPr>
            <w:r w:rsidRPr="00F55791">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F55791">
              <w:rPr>
                <w:rFonts w:ascii="Times New Roman" w:hAnsi="Times New Roman" w:cs="Times New Roman"/>
                <w:sz w:val="20"/>
                <w:szCs w:val="20"/>
                <w:lang w:eastAsia="ar-SA"/>
              </w:rPr>
              <w:t xml:space="preserve">   Приложение № 2</w:t>
            </w:r>
          </w:p>
          <w:p w:rsidR="00F26789" w:rsidRPr="00F55791" w:rsidRDefault="00F26789" w:rsidP="00F26789">
            <w:pPr>
              <w:tabs>
                <w:tab w:val="num" w:pos="-108"/>
              </w:tabs>
              <w:ind w:left="-108"/>
              <w:jc w:val="center"/>
              <w:outlineLvl w:val="0"/>
              <w:rPr>
                <w:rFonts w:ascii="Times New Roman" w:hAnsi="Times New Roman" w:cs="Times New Roman"/>
                <w:sz w:val="20"/>
                <w:szCs w:val="20"/>
                <w:lang w:eastAsia="ar-SA"/>
              </w:rPr>
            </w:pPr>
            <w:r w:rsidRPr="00F55791">
              <w:rPr>
                <w:rFonts w:ascii="Times New Roman" w:hAnsi="Times New Roman" w:cs="Times New Roman"/>
                <w:sz w:val="20"/>
                <w:szCs w:val="20"/>
                <w:lang w:eastAsia="ar-SA"/>
              </w:rPr>
              <w:t>к административному регламенту</w:t>
            </w:r>
          </w:p>
          <w:p w:rsidR="00F26789" w:rsidRPr="00F55791" w:rsidRDefault="00F26789" w:rsidP="00F26789">
            <w:pPr>
              <w:tabs>
                <w:tab w:val="num" w:pos="-108"/>
              </w:tabs>
              <w:ind w:left="-108"/>
              <w:jc w:val="center"/>
              <w:outlineLvl w:val="0"/>
              <w:rPr>
                <w:rFonts w:ascii="Times New Roman" w:hAnsi="Times New Roman" w:cs="Times New Roman"/>
                <w:sz w:val="20"/>
                <w:szCs w:val="20"/>
                <w:lang w:eastAsia="ar-SA"/>
              </w:rPr>
            </w:pPr>
            <w:r w:rsidRPr="00F55791">
              <w:rPr>
                <w:rFonts w:ascii="Times New Roman" w:hAnsi="Times New Roman" w:cs="Times New Roman"/>
                <w:sz w:val="20"/>
                <w:szCs w:val="20"/>
                <w:lang w:eastAsia="ar-SA"/>
              </w:rPr>
              <w:t>предоставления муниципальной</w:t>
            </w:r>
          </w:p>
          <w:p w:rsidR="00F26789" w:rsidRPr="00B868A3" w:rsidRDefault="00F26789" w:rsidP="00F26789">
            <w:pPr>
              <w:tabs>
                <w:tab w:val="num" w:pos="-108"/>
              </w:tabs>
              <w:ind w:left="-108"/>
              <w:jc w:val="center"/>
              <w:outlineLvl w:val="0"/>
              <w:rPr>
                <w:rFonts w:ascii="Times New Roman" w:hAnsi="Times New Roman" w:cs="Times New Roman"/>
                <w:sz w:val="24"/>
                <w:szCs w:val="24"/>
                <w:lang w:eastAsia="ar-SA"/>
              </w:rPr>
            </w:pPr>
            <w:r w:rsidRPr="00F55791">
              <w:rPr>
                <w:rFonts w:ascii="Times New Roman" w:hAnsi="Times New Roman" w:cs="Times New Roman"/>
                <w:sz w:val="20"/>
                <w:szCs w:val="20"/>
                <w:lang w:eastAsia="ar-SA"/>
              </w:rPr>
              <w:t xml:space="preserve">услуги «Предоставление разрешения на условно </w:t>
            </w:r>
            <w:r w:rsidRPr="00F55791">
              <w:rPr>
                <w:rFonts w:ascii="Times New Roman" w:hAnsi="Times New Roman" w:cs="Times New Roman"/>
                <w:sz w:val="20"/>
                <w:szCs w:val="20"/>
              </w:rPr>
              <w:t>разрешенный вид использования земельного участка и (или) объекта капитального строительства</w:t>
            </w:r>
            <w:r w:rsidRPr="00F55791">
              <w:rPr>
                <w:rFonts w:ascii="Times New Roman" w:hAnsi="Times New Roman" w:cs="Times New Roman"/>
                <w:sz w:val="20"/>
                <w:szCs w:val="20"/>
                <w:lang w:eastAsia="ar-SA"/>
              </w:rPr>
              <w:t>»</w:t>
            </w:r>
          </w:p>
        </w:tc>
      </w:tr>
    </w:tbl>
    <w:p w:rsidR="00F26789" w:rsidRPr="00DE5642" w:rsidRDefault="00F26789" w:rsidP="00F26789">
      <w:pPr>
        <w:rPr>
          <w:rFonts w:ascii="Times New Roman" w:hAnsi="Times New Roman" w:cs="Times New Roman"/>
          <w:sz w:val="24"/>
          <w:szCs w:val="24"/>
        </w:rPr>
      </w:pP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F26789" w:rsidRPr="00DE5642" w:rsidRDefault="00F26789" w:rsidP="00F2678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w:t>
      </w:r>
      <w:r w:rsidRPr="007A7FD7">
        <w:rPr>
          <w:rFonts w:ascii="Times New Roman" w:hAnsi="Times New Roman" w:cs="Times New Roman"/>
          <w:b/>
          <w:sz w:val="24"/>
          <w:szCs w:val="24"/>
        </w:rPr>
        <w:t>оказание муниципальной услуги</w:t>
      </w:r>
    </w:p>
    <w:p w:rsidR="00F26789" w:rsidRPr="00DE5642" w:rsidRDefault="00F26789" w:rsidP="00F26789">
      <w:pPr>
        <w:autoSpaceDE w:val="0"/>
        <w:autoSpaceDN w:val="0"/>
        <w:adjustRightInd w:val="0"/>
        <w:spacing w:after="0" w:line="360" w:lineRule="auto"/>
        <w:ind w:firstLine="708"/>
        <w:jc w:val="center"/>
        <w:rPr>
          <w:rFonts w:ascii="Times New Roman" w:hAnsi="Times New Roman" w:cs="Times New Roman"/>
          <w:b/>
          <w:sz w:val="24"/>
          <w:szCs w:val="24"/>
        </w:rPr>
      </w:pPr>
    </w:p>
    <w:p w:rsidR="00F26789" w:rsidRPr="00DA15DF" w:rsidRDefault="00F26789" w:rsidP="00F26789">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DA15DF">
        <w:rPr>
          <w:rFonts w:ascii="Times New Roman" w:hAnsi="Times New Roman" w:cs="Times New Roman"/>
          <w:sz w:val="24"/>
          <w:szCs w:val="24"/>
        </w:rPr>
        <w:t xml:space="preserve">Земельный </w:t>
      </w:r>
      <w:hyperlink r:id="rId18" w:history="1">
        <w:r w:rsidRPr="00DA15DF">
          <w:rPr>
            <w:rFonts w:ascii="Times New Roman" w:hAnsi="Times New Roman" w:cs="Times New Roman"/>
            <w:sz w:val="24"/>
            <w:szCs w:val="24"/>
          </w:rPr>
          <w:t>кодекс</w:t>
        </w:r>
      </w:hyperlink>
      <w:r w:rsidRPr="00DA15DF">
        <w:rPr>
          <w:rFonts w:ascii="Times New Roman" w:hAnsi="Times New Roman" w:cs="Times New Roman"/>
          <w:sz w:val="24"/>
          <w:szCs w:val="24"/>
        </w:rPr>
        <w:t xml:space="preserve"> Российской Федерации;</w:t>
      </w:r>
    </w:p>
    <w:p w:rsidR="00F26789" w:rsidRPr="00DA15DF" w:rsidRDefault="00F26789" w:rsidP="00F267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DA15DF">
        <w:rPr>
          <w:rFonts w:ascii="Times New Roman" w:hAnsi="Times New Roman" w:cs="Times New Roman"/>
          <w:sz w:val="24"/>
          <w:szCs w:val="24"/>
        </w:rPr>
        <w:t xml:space="preserve">Градостроительный </w:t>
      </w:r>
      <w:hyperlink r:id="rId19" w:history="1">
        <w:r w:rsidRPr="00DA15DF">
          <w:rPr>
            <w:rFonts w:ascii="Times New Roman" w:hAnsi="Times New Roman" w:cs="Times New Roman"/>
            <w:sz w:val="24"/>
            <w:szCs w:val="24"/>
          </w:rPr>
          <w:t>кодекс</w:t>
        </w:r>
      </w:hyperlink>
      <w:r w:rsidRPr="00DA15DF">
        <w:rPr>
          <w:rFonts w:ascii="Times New Roman" w:hAnsi="Times New Roman" w:cs="Times New Roman"/>
          <w:sz w:val="24"/>
          <w:szCs w:val="24"/>
        </w:rPr>
        <w:t xml:space="preserve"> Российской Федерации;</w:t>
      </w:r>
    </w:p>
    <w:p w:rsidR="00F26789" w:rsidRPr="00DA15DF" w:rsidRDefault="00F26789" w:rsidP="00F26789">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DA15DF">
        <w:rPr>
          <w:rFonts w:ascii="Times New Roman" w:hAnsi="Times New Roman" w:cs="Times New Roman"/>
          <w:sz w:val="24"/>
          <w:szCs w:val="24"/>
        </w:rPr>
        <w:t xml:space="preserve">Федеральный </w:t>
      </w:r>
      <w:hyperlink r:id="rId20" w:history="1">
        <w:r w:rsidRPr="00DA15DF">
          <w:rPr>
            <w:rFonts w:ascii="Times New Roman" w:hAnsi="Times New Roman" w:cs="Times New Roman"/>
            <w:sz w:val="24"/>
            <w:szCs w:val="24"/>
          </w:rPr>
          <w:t>закон</w:t>
        </w:r>
      </w:hyperlink>
      <w:r w:rsidRPr="00DA15DF">
        <w:rPr>
          <w:rFonts w:ascii="Times New Roman" w:hAnsi="Times New Roman" w:cs="Times New Roman"/>
          <w:sz w:val="24"/>
          <w:szCs w:val="24"/>
        </w:rPr>
        <w:t xml:space="preserve"> от</w:t>
      </w:r>
      <w:r>
        <w:rPr>
          <w:rFonts w:ascii="Times New Roman" w:hAnsi="Times New Roman" w:cs="Times New Roman"/>
          <w:sz w:val="24"/>
          <w:szCs w:val="24"/>
        </w:rPr>
        <w:t xml:space="preserve"> 25 октября 2001 года № 137-ФЗ «</w:t>
      </w:r>
      <w:r w:rsidRPr="00DA15DF">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DA15DF">
        <w:rPr>
          <w:rFonts w:ascii="Times New Roman" w:hAnsi="Times New Roman" w:cs="Times New Roman"/>
          <w:sz w:val="24"/>
          <w:szCs w:val="24"/>
        </w:rPr>
        <w:t>;</w:t>
      </w:r>
    </w:p>
    <w:p w:rsidR="00F26789" w:rsidRPr="00DE5642" w:rsidRDefault="00F26789" w:rsidP="00F26789">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w:t>
      </w:r>
      <w:r w:rsidRPr="00DE5642">
        <w:rPr>
          <w:rFonts w:ascii="Times New Roman" w:hAnsi="Times New Roman" w:cs="Times New Roman"/>
          <w:sz w:val="24"/>
          <w:szCs w:val="24"/>
        </w:rPr>
        <w:t xml:space="preserve">Федеральный </w:t>
      </w:r>
      <w:hyperlink r:id="rId21" w:history="1">
        <w:r w:rsidRPr="00DE5642">
          <w:rPr>
            <w:rFonts w:ascii="Times New Roman" w:hAnsi="Times New Roman" w:cs="Times New Roman"/>
            <w:sz w:val="24"/>
            <w:szCs w:val="24"/>
          </w:rPr>
          <w:t>закон</w:t>
        </w:r>
      </w:hyperlink>
      <w:r w:rsidRPr="00DE5642">
        <w:rPr>
          <w:rFonts w:ascii="Times New Roman" w:hAnsi="Times New Roman" w:cs="Times New Roman"/>
          <w:sz w:val="24"/>
          <w:szCs w:val="24"/>
        </w:rPr>
        <w:t xml:space="preserve"> от </w:t>
      </w:r>
      <w:r>
        <w:rPr>
          <w:rFonts w:ascii="Times New Roman" w:hAnsi="Times New Roman" w:cs="Times New Roman"/>
          <w:sz w:val="24"/>
          <w:szCs w:val="24"/>
        </w:rPr>
        <w:t>06 октября 2003 года № 131-ФЗ «</w:t>
      </w:r>
      <w:r w:rsidRPr="00DE5642">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DE5642">
        <w:rPr>
          <w:rFonts w:ascii="Times New Roman" w:hAnsi="Times New Roman" w:cs="Times New Roman"/>
          <w:sz w:val="24"/>
          <w:szCs w:val="24"/>
        </w:rPr>
        <w:t>;</w:t>
      </w:r>
    </w:p>
    <w:p w:rsidR="00F26789" w:rsidRPr="00DE5642" w:rsidRDefault="00F26789" w:rsidP="00F26789">
      <w:pPr>
        <w:pStyle w:val="a6"/>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Pr="00DE5642">
        <w:rPr>
          <w:rFonts w:ascii="Times New Roman" w:hAnsi="Times New Roman" w:cs="Times New Roman"/>
          <w:sz w:val="24"/>
          <w:szCs w:val="24"/>
        </w:rPr>
        <w:t xml:space="preserve">Федеральный </w:t>
      </w:r>
      <w:hyperlink r:id="rId22" w:history="1">
        <w:r w:rsidRPr="00DE5642">
          <w:rPr>
            <w:rFonts w:ascii="Times New Roman" w:hAnsi="Times New Roman" w:cs="Times New Roman"/>
            <w:sz w:val="24"/>
            <w:szCs w:val="24"/>
          </w:rPr>
          <w:t>закон</w:t>
        </w:r>
      </w:hyperlink>
      <w:r w:rsidRPr="00DE5642">
        <w:rPr>
          <w:rFonts w:ascii="Times New Roman" w:hAnsi="Times New Roman" w:cs="Times New Roman"/>
          <w:sz w:val="24"/>
          <w:szCs w:val="24"/>
        </w:rPr>
        <w:t xml:space="preserve"> от</w:t>
      </w:r>
      <w:r>
        <w:rPr>
          <w:rFonts w:ascii="Times New Roman" w:hAnsi="Times New Roman" w:cs="Times New Roman"/>
          <w:sz w:val="24"/>
          <w:szCs w:val="24"/>
        </w:rPr>
        <w:t xml:space="preserve"> 29 декабря 2004 года № 191-ФЗ «</w:t>
      </w:r>
      <w:r w:rsidRPr="00DE5642">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DE5642">
        <w:rPr>
          <w:rFonts w:ascii="Times New Roman" w:hAnsi="Times New Roman" w:cs="Times New Roman"/>
          <w:sz w:val="24"/>
          <w:szCs w:val="24"/>
        </w:rPr>
        <w:t>;</w:t>
      </w:r>
    </w:p>
    <w:p w:rsidR="00F26789" w:rsidRPr="00DE5642" w:rsidRDefault="00F26789" w:rsidP="00F26789">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 </w:t>
      </w:r>
      <w:r w:rsidRPr="00DE5642">
        <w:rPr>
          <w:rFonts w:ascii="Times New Roman" w:hAnsi="Times New Roman" w:cs="Times New Roman"/>
          <w:sz w:val="24"/>
          <w:szCs w:val="24"/>
        </w:rPr>
        <w:t xml:space="preserve">Федеральный </w:t>
      </w:r>
      <w:hyperlink r:id="rId23" w:history="1">
        <w:r w:rsidRPr="00DE5642">
          <w:rPr>
            <w:rFonts w:ascii="Times New Roman" w:hAnsi="Times New Roman" w:cs="Times New Roman"/>
            <w:sz w:val="24"/>
            <w:szCs w:val="24"/>
          </w:rPr>
          <w:t>закон</w:t>
        </w:r>
      </w:hyperlink>
      <w:r>
        <w:rPr>
          <w:rFonts w:ascii="Times New Roman" w:hAnsi="Times New Roman" w:cs="Times New Roman"/>
          <w:sz w:val="24"/>
          <w:szCs w:val="24"/>
        </w:rPr>
        <w:t xml:space="preserve"> от 24 июля 2007 года № 221-ФЗ «</w:t>
      </w:r>
      <w:r w:rsidRPr="00DE5642">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DE5642">
        <w:rPr>
          <w:rFonts w:ascii="Times New Roman" w:hAnsi="Times New Roman" w:cs="Times New Roman"/>
          <w:sz w:val="24"/>
          <w:szCs w:val="24"/>
        </w:rPr>
        <w:t>;</w:t>
      </w:r>
    </w:p>
    <w:p w:rsidR="00F26789" w:rsidRDefault="00F26789" w:rsidP="00F26789">
      <w:pPr>
        <w:pStyle w:val="a6"/>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 </w:t>
      </w:r>
      <w:r w:rsidRPr="00DE5642">
        <w:rPr>
          <w:rFonts w:ascii="Times New Roman" w:hAnsi="Times New Roman" w:cs="Times New Roman"/>
          <w:sz w:val="24"/>
          <w:szCs w:val="24"/>
        </w:rPr>
        <w:t xml:space="preserve">Федеральный </w:t>
      </w:r>
      <w:hyperlink r:id="rId24" w:history="1">
        <w:r w:rsidRPr="00DE5642">
          <w:rPr>
            <w:rFonts w:ascii="Times New Roman" w:hAnsi="Times New Roman" w:cs="Times New Roman"/>
            <w:sz w:val="24"/>
            <w:szCs w:val="24"/>
          </w:rPr>
          <w:t>закон</w:t>
        </w:r>
      </w:hyperlink>
      <w:r>
        <w:rPr>
          <w:rFonts w:ascii="Times New Roman" w:hAnsi="Times New Roman" w:cs="Times New Roman"/>
          <w:sz w:val="24"/>
          <w:szCs w:val="24"/>
        </w:rPr>
        <w:t xml:space="preserve"> от 27 июля 2010 года № 210-ФЗ «</w:t>
      </w:r>
      <w:r w:rsidRPr="00DE5642">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DE5642">
        <w:rPr>
          <w:rFonts w:ascii="Times New Roman" w:hAnsi="Times New Roman" w:cs="Times New Roman"/>
          <w:sz w:val="24"/>
          <w:szCs w:val="24"/>
        </w:rPr>
        <w:t>;</w:t>
      </w:r>
    </w:p>
    <w:p w:rsidR="00F26789" w:rsidRDefault="00F26789" w:rsidP="00F26789">
      <w:pPr>
        <w:pStyle w:val="ConsPlusNormal"/>
        <w:spacing w:line="360" w:lineRule="auto"/>
        <w:ind w:left="360"/>
        <w:jc w:val="both"/>
      </w:pPr>
      <w:r>
        <w:t xml:space="preserve">     8. </w:t>
      </w:r>
      <w:hyperlink r:id="rId25" w:history="1">
        <w:r w:rsidRPr="00B868A3">
          <w:t>Устав</w:t>
        </w:r>
      </w:hyperlink>
      <w:r w:rsidRPr="00B868A3">
        <w:t xml:space="preserve"> Арсеньевского городского округа от </w:t>
      </w:r>
      <w:r>
        <w:t>04.08.</w:t>
      </w:r>
      <w:r w:rsidRPr="00B868A3">
        <w:t xml:space="preserve">2009 года № 187-МПА </w:t>
      </w:r>
    </w:p>
    <w:p w:rsidR="00F26789" w:rsidRPr="00B868A3" w:rsidRDefault="00F26789" w:rsidP="00F26789">
      <w:pPr>
        <w:pStyle w:val="ConsPlusNormal"/>
        <w:spacing w:line="360" w:lineRule="auto"/>
        <w:jc w:val="both"/>
      </w:pPr>
      <w:r w:rsidRPr="00B868A3">
        <w:t>(«Деловой Восход» № 10(107) сентябрь 2009 года, «Деловой Восход», № 11(108) сентябрь 2009 года, «Деловой Восход» № 12(109) сентябрь 2009 года);</w:t>
      </w:r>
    </w:p>
    <w:p w:rsidR="00F26789" w:rsidRDefault="00F26789" w:rsidP="00F26789">
      <w:pPr>
        <w:pStyle w:val="ConsPlusNormal"/>
        <w:tabs>
          <w:tab w:val="left" w:pos="0"/>
        </w:tabs>
        <w:spacing w:line="360" w:lineRule="auto"/>
        <w:ind w:left="360"/>
        <w:jc w:val="both"/>
      </w:pPr>
      <w:r>
        <w:t xml:space="preserve">      9. </w:t>
      </w:r>
      <w:r w:rsidRPr="00B868A3">
        <w:t>Муниципальный правовой </w:t>
      </w:r>
      <w:hyperlink r:id="rId26" w:history="1">
        <w:r w:rsidRPr="00B868A3">
          <w:t>акт</w:t>
        </w:r>
      </w:hyperlink>
      <w:r w:rsidRPr="00B868A3">
        <w:t>_Арсеньевского городского округа от 15</w:t>
      </w:r>
      <w:r>
        <w:t xml:space="preserve"> марта </w:t>
      </w:r>
    </w:p>
    <w:p w:rsidR="00F26789" w:rsidRPr="00B868A3" w:rsidRDefault="00F26789" w:rsidP="00F26789">
      <w:pPr>
        <w:pStyle w:val="ConsPlusNormal"/>
        <w:tabs>
          <w:tab w:val="left" w:pos="0"/>
        </w:tabs>
        <w:spacing w:line="360" w:lineRule="auto"/>
        <w:jc w:val="both"/>
      </w:pPr>
      <w:r w:rsidRPr="00B868A3">
        <w:t>2013 года № 30-МПА «Правила землепользования и застройки Арсеньевского городского округа»;</w:t>
      </w:r>
    </w:p>
    <w:p w:rsidR="00F26789" w:rsidRDefault="00F26789" w:rsidP="00F26789">
      <w:pPr>
        <w:pStyle w:val="ConsPlusNormal"/>
        <w:tabs>
          <w:tab w:val="left" w:pos="709"/>
        </w:tabs>
        <w:spacing w:line="360" w:lineRule="auto"/>
        <w:jc w:val="both"/>
      </w:pPr>
      <w:r>
        <w:t xml:space="preserve">           10. </w:t>
      </w:r>
      <w:hyperlink r:id="rId27" w:history="1">
        <w:r w:rsidRPr="00B868A3">
          <w:t>Постановление</w:t>
        </w:r>
      </w:hyperlink>
      <w:r w:rsidRPr="00B868A3">
        <w:t> администрации Арсеньевского г</w:t>
      </w:r>
      <w:r>
        <w:t xml:space="preserve">ородского округа    от 03 ноября </w:t>
      </w:r>
      <w:r w:rsidRPr="00B868A3">
        <w:t xml:space="preserve">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F26789" w:rsidRPr="00DE5642" w:rsidRDefault="00F26789" w:rsidP="00F26789">
      <w:pPr>
        <w:pStyle w:val="ConsPlusNormal"/>
        <w:spacing w:line="360" w:lineRule="auto"/>
      </w:pPr>
    </w:p>
    <w:p w:rsidR="00F26789" w:rsidRPr="00DE5642" w:rsidRDefault="00F26789" w:rsidP="00F26789">
      <w:pPr>
        <w:pStyle w:val="ConsPlusNormal"/>
        <w:spacing w:line="360" w:lineRule="auto"/>
        <w:jc w:val="center"/>
      </w:pPr>
      <w:r>
        <w:t>____________</w:t>
      </w:r>
    </w:p>
    <w:p w:rsidR="00F26789" w:rsidRPr="00DE5642" w:rsidRDefault="00F26789" w:rsidP="00F26789">
      <w:pPr>
        <w:pStyle w:val="ConsPlusNormal"/>
        <w:spacing w:line="360" w:lineRule="auto"/>
        <w:jc w:val="center"/>
      </w:pPr>
    </w:p>
    <w:p w:rsidR="00F26789" w:rsidRPr="00DE5642" w:rsidRDefault="00F26789" w:rsidP="00F26789">
      <w:pPr>
        <w:rPr>
          <w:rFonts w:ascii="Times New Roman" w:hAnsi="Times New Roman" w:cs="Times New Roman"/>
          <w:sz w:val="24"/>
          <w:szCs w:val="24"/>
        </w:rPr>
      </w:pPr>
      <w:r w:rsidRPr="00DE5642">
        <w:rPr>
          <w:rFonts w:ascii="Times New Roman" w:hAnsi="Times New Roman" w:cs="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bookmarkStart w:id="3" w:name="P270"/>
            <w:bookmarkEnd w:id="3"/>
          </w:p>
        </w:tc>
        <w:tc>
          <w:tcPr>
            <w:tcW w:w="4111" w:type="dxa"/>
          </w:tcPr>
          <w:p w:rsidR="00F26789" w:rsidRPr="00DB704F" w:rsidRDefault="00F26789" w:rsidP="00F26789">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DB704F">
              <w:rPr>
                <w:rFonts w:ascii="Times New Roman" w:hAnsi="Times New Roman" w:cs="Times New Roman"/>
                <w:sz w:val="20"/>
                <w:szCs w:val="20"/>
                <w:lang w:eastAsia="ar-SA"/>
              </w:rPr>
              <w:t>Приложение № 3</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к административному регламенту</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предоставления муниципальной</w:t>
            </w:r>
          </w:p>
          <w:p w:rsidR="00F26789" w:rsidRPr="00B868A3" w:rsidRDefault="00F26789" w:rsidP="00F26789">
            <w:pPr>
              <w:tabs>
                <w:tab w:val="num" w:pos="-108"/>
              </w:tabs>
              <w:ind w:left="-108"/>
              <w:jc w:val="center"/>
              <w:outlineLvl w:val="0"/>
              <w:rPr>
                <w:rFonts w:ascii="Times New Roman" w:hAnsi="Times New Roman" w:cs="Times New Roman"/>
                <w:sz w:val="24"/>
                <w:szCs w:val="24"/>
                <w:lang w:eastAsia="ar-SA"/>
              </w:rPr>
            </w:pPr>
            <w:r w:rsidRPr="00DB704F">
              <w:rPr>
                <w:rFonts w:ascii="Times New Roman" w:hAnsi="Times New Roman" w:cs="Times New Roman"/>
                <w:sz w:val="20"/>
                <w:szCs w:val="20"/>
                <w:lang w:eastAsia="ar-SA"/>
              </w:rPr>
              <w:t xml:space="preserve">услуги «Предоставление разрешения на условно </w:t>
            </w:r>
            <w:r w:rsidRPr="00DB704F">
              <w:rPr>
                <w:rFonts w:ascii="Times New Roman" w:hAnsi="Times New Roman" w:cs="Times New Roman"/>
                <w:sz w:val="20"/>
                <w:szCs w:val="20"/>
              </w:rPr>
              <w:t>разрешенный вид использования земельного участка и (или) объекта капитального строительства</w:t>
            </w:r>
            <w:r w:rsidRPr="00DB704F">
              <w:rPr>
                <w:rFonts w:ascii="Times New Roman" w:hAnsi="Times New Roman" w:cs="Times New Roman"/>
                <w:sz w:val="20"/>
                <w:szCs w:val="20"/>
                <w:lang w:eastAsia="ar-SA"/>
              </w:rPr>
              <w:t>»</w:t>
            </w:r>
          </w:p>
        </w:tc>
      </w:tr>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4111" w:type="dxa"/>
          </w:tcPr>
          <w:p w:rsidR="00F26789" w:rsidRDefault="00F26789" w:rsidP="00F26789">
            <w:pPr>
              <w:tabs>
                <w:tab w:val="num" w:pos="432"/>
              </w:tabs>
              <w:spacing w:line="360" w:lineRule="auto"/>
              <w:ind w:left="1066" w:hanging="357"/>
              <w:outlineLvl w:val="0"/>
              <w:rPr>
                <w:rFonts w:ascii="Times New Roman" w:hAnsi="Times New Roman" w:cs="Times New Roman"/>
                <w:sz w:val="24"/>
                <w:szCs w:val="24"/>
                <w:lang w:eastAsia="ar-SA"/>
              </w:rPr>
            </w:pPr>
          </w:p>
        </w:tc>
      </w:tr>
    </w:tbl>
    <w:p w:rsidR="00F26789" w:rsidRPr="00DE5642" w:rsidRDefault="00F26789" w:rsidP="00F26789">
      <w:pPr>
        <w:ind w:left="7080"/>
        <w:jc w:val="right"/>
        <w:rPr>
          <w:rFonts w:ascii="Times New Roman" w:hAnsi="Times New Roman" w:cs="Times New Roman"/>
          <w:sz w:val="24"/>
          <w:szCs w:val="24"/>
        </w:rPr>
      </w:pPr>
    </w:p>
    <w:p w:rsidR="00F26789" w:rsidRPr="0029742C" w:rsidRDefault="00F26789" w:rsidP="00F26789">
      <w:pPr>
        <w:tabs>
          <w:tab w:val="left" w:pos="8244"/>
        </w:tabs>
        <w:autoSpaceDE w:val="0"/>
        <w:autoSpaceDN w:val="0"/>
        <w:adjustRightInd w:val="0"/>
        <w:spacing w:after="0" w:line="240" w:lineRule="auto"/>
        <w:ind w:left="5245"/>
        <w:jc w:val="both"/>
        <w:rPr>
          <w:rFonts w:ascii="Times New Roman" w:eastAsia="Calibri" w:hAnsi="Times New Roman" w:cs="Times New Roman"/>
          <w:b/>
          <w:bCs/>
          <w:sz w:val="20"/>
          <w:szCs w:val="20"/>
        </w:rPr>
      </w:pPr>
      <w:r w:rsidRPr="0029742C">
        <w:rPr>
          <w:rFonts w:ascii="Times New Roman" w:eastAsia="Calibri" w:hAnsi="Times New Roman" w:cs="Times New Roman"/>
          <w:sz w:val="20"/>
          <w:szCs w:val="20"/>
        </w:rPr>
        <w:t>Кому:____________________________</w:t>
      </w:r>
      <w:r>
        <w:rPr>
          <w:rFonts w:ascii="Times New Roman" w:eastAsia="Calibri" w:hAnsi="Times New Roman" w:cs="Times New Roman"/>
          <w:sz w:val="20"/>
          <w:szCs w:val="20"/>
        </w:rPr>
        <w:t>_____</w:t>
      </w:r>
      <w:r w:rsidRPr="0029742C">
        <w:rPr>
          <w:rFonts w:ascii="Times New Roman" w:eastAsia="Calibri" w:hAnsi="Times New Roman" w:cs="Times New Roman"/>
          <w:sz w:val="20"/>
          <w:szCs w:val="20"/>
        </w:rPr>
        <w:t>_</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От:_______________________________</w:t>
      </w:r>
      <w:r>
        <w:rPr>
          <w:rFonts w:ascii="Times New Roman" w:eastAsia="Calibri" w:hAnsi="Times New Roman" w:cs="Times New Roman"/>
          <w:sz w:val="20"/>
          <w:szCs w:val="20"/>
        </w:rPr>
        <w:t>______</w:t>
      </w:r>
      <w:r w:rsidRPr="0029742C">
        <w:rPr>
          <w:rFonts w:ascii="Times New Roman" w:eastAsia="Calibri" w:hAnsi="Times New Roman" w:cs="Times New Roman"/>
          <w:sz w:val="20"/>
          <w:szCs w:val="20"/>
        </w:rPr>
        <w:t xml:space="preserve"> </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Организационно-правовая форма</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 xml:space="preserve">и полное наименование юридического лица, </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Ф.И.О. физического лица,</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индивидуального предпринимателя.</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Сведения о заявителе: ИНН и (или)</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ОГРН (для юридического лица),паспортные данные,</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место регистрации, почтовый адрес,</w:t>
      </w:r>
    </w:p>
    <w:p w:rsidR="00F26789" w:rsidRPr="0029742C" w:rsidRDefault="00F26789" w:rsidP="00F26789">
      <w:pPr>
        <w:autoSpaceDE w:val="0"/>
        <w:autoSpaceDN w:val="0"/>
        <w:adjustRightInd w:val="0"/>
        <w:spacing w:after="0" w:line="240" w:lineRule="auto"/>
        <w:ind w:left="5245"/>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контактный телефон, адрес электронной почты)</w:t>
      </w:r>
    </w:p>
    <w:p w:rsidR="00F26789" w:rsidRDefault="00F26789" w:rsidP="00F26789">
      <w:pPr>
        <w:autoSpaceDE w:val="0"/>
        <w:autoSpaceDN w:val="0"/>
        <w:adjustRightInd w:val="0"/>
        <w:spacing w:after="0" w:line="240" w:lineRule="auto"/>
        <w:rPr>
          <w:rFonts w:ascii="Times New Roman" w:eastAsia="Calibri" w:hAnsi="Times New Roman" w:cs="Times New Roman"/>
          <w:sz w:val="20"/>
          <w:szCs w:val="20"/>
        </w:rPr>
      </w:pPr>
    </w:p>
    <w:p w:rsidR="00F26789" w:rsidRPr="0029742C" w:rsidRDefault="00F26789" w:rsidP="00F26789">
      <w:pPr>
        <w:autoSpaceDE w:val="0"/>
        <w:autoSpaceDN w:val="0"/>
        <w:adjustRightInd w:val="0"/>
        <w:spacing w:after="0" w:line="240" w:lineRule="auto"/>
        <w:jc w:val="center"/>
        <w:rPr>
          <w:rFonts w:ascii="Times New Roman" w:eastAsia="Calibri" w:hAnsi="Times New Roman" w:cs="Times New Roman"/>
          <w:sz w:val="24"/>
          <w:szCs w:val="24"/>
        </w:rPr>
      </w:pPr>
      <w:r w:rsidRPr="0029742C">
        <w:rPr>
          <w:rFonts w:ascii="Times New Roman" w:eastAsia="Calibri" w:hAnsi="Times New Roman" w:cs="Times New Roman"/>
          <w:sz w:val="24"/>
          <w:szCs w:val="24"/>
        </w:rPr>
        <w:t>ЗАЯВЛЕНИЕ</w:t>
      </w:r>
    </w:p>
    <w:p w:rsidR="00F26789" w:rsidRPr="0029742C" w:rsidRDefault="00F26789" w:rsidP="00F26789">
      <w:pPr>
        <w:autoSpaceDE w:val="0"/>
        <w:autoSpaceDN w:val="0"/>
        <w:adjustRightInd w:val="0"/>
        <w:spacing w:after="0" w:line="240" w:lineRule="auto"/>
        <w:jc w:val="center"/>
        <w:rPr>
          <w:rFonts w:ascii="Times New Roman" w:eastAsia="Calibri" w:hAnsi="Times New Roman" w:cs="Times New Roman"/>
          <w:sz w:val="24"/>
          <w:szCs w:val="24"/>
        </w:rPr>
      </w:pPr>
    </w:p>
    <w:p w:rsidR="00F26789" w:rsidRPr="006D13CE" w:rsidRDefault="00F26789" w:rsidP="00F26789">
      <w:pPr>
        <w:autoSpaceDE w:val="0"/>
        <w:autoSpaceDN w:val="0"/>
        <w:adjustRightInd w:val="0"/>
        <w:spacing w:after="0" w:line="240" w:lineRule="auto"/>
        <w:jc w:val="center"/>
        <w:rPr>
          <w:rFonts w:ascii="Times New Roman" w:eastAsia="Calibri" w:hAnsi="Times New Roman" w:cs="Times New Roman"/>
          <w:sz w:val="20"/>
          <w:szCs w:val="20"/>
        </w:rPr>
      </w:pPr>
      <w:r w:rsidRPr="006D13CE">
        <w:rPr>
          <w:rFonts w:ascii="Times New Roman" w:eastAsia="Calibri" w:hAnsi="Times New Roman" w:cs="Times New Roman"/>
          <w:sz w:val="20"/>
          <w:szCs w:val="20"/>
        </w:rPr>
        <w:t>О ПРЕДОСТАВЛЕНИИ РАЗРЕШЕНИЯ НА УСЛОВНО РАЗРЕШЕННЫЙ ВИД ИСПОЛЬЗОВАНИЯ ЗЕМЕЛЬНОГО УЧАСТКА И (ИЛИ) ОБЪЕКТА КАПИТАЛЬНОГО СТРОИТЕЛЬСТВА</w:t>
      </w:r>
    </w:p>
    <w:p w:rsidR="00F26789" w:rsidRPr="006D13CE" w:rsidRDefault="00F26789" w:rsidP="00F26789">
      <w:pPr>
        <w:autoSpaceDE w:val="0"/>
        <w:autoSpaceDN w:val="0"/>
        <w:adjustRightInd w:val="0"/>
        <w:spacing w:after="0" w:line="240" w:lineRule="auto"/>
        <w:jc w:val="both"/>
        <w:rPr>
          <w:rFonts w:ascii="Times New Roman" w:eastAsia="Calibri" w:hAnsi="Times New Roman" w:cs="Times New Roman"/>
          <w:sz w:val="20"/>
          <w:szCs w:val="20"/>
        </w:rPr>
      </w:pP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Прошу   предоставить   разрешение  на условно разрешенный вид использования</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_____________________________________________________________________________</w:t>
      </w:r>
      <w:r>
        <w:rPr>
          <w:rFonts w:ascii="Times New Roman" w:eastAsia="Calibri" w:hAnsi="Times New Roman" w:cs="Times New Roman"/>
          <w:sz w:val="20"/>
          <w:szCs w:val="20"/>
        </w:rPr>
        <w:t>________________</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 xml:space="preserve">в отношении земельного участка (объекта капитального строительства) (нужное подчеркнуть) </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по адресу</w:t>
      </w:r>
      <w:r>
        <w:rPr>
          <w:rFonts w:ascii="Times New Roman" w:eastAsia="Calibri" w:hAnsi="Times New Roman" w:cs="Times New Roman"/>
          <w:sz w:val="20"/>
          <w:szCs w:val="20"/>
        </w:rPr>
        <w:t>:</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_____________________________________________________________________________</w:t>
      </w:r>
      <w:r>
        <w:rPr>
          <w:rFonts w:ascii="Times New Roman" w:eastAsia="Calibri" w:hAnsi="Times New Roman" w:cs="Times New Roman"/>
          <w:sz w:val="20"/>
          <w:szCs w:val="20"/>
        </w:rPr>
        <w:t>________________</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в связи с ____________________________________________________________________________</w:t>
      </w:r>
      <w:r>
        <w:rPr>
          <w:rFonts w:ascii="Times New Roman" w:eastAsia="Calibri" w:hAnsi="Times New Roman" w:cs="Times New Roman"/>
          <w:sz w:val="20"/>
          <w:szCs w:val="20"/>
        </w:rPr>
        <w:t>________</w:t>
      </w:r>
      <w:r w:rsidRPr="0029742C">
        <w:rPr>
          <w:rFonts w:ascii="Times New Roman" w:eastAsia="Calibri" w:hAnsi="Times New Roman" w:cs="Times New Roman"/>
          <w:sz w:val="20"/>
          <w:szCs w:val="20"/>
        </w:rPr>
        <w:t>_</w:t>
      </w:r>
    </w:p>
    <w:p w:rsidR="00F26789" w:rsidRDefault="00F26789" w:rsidP="00F26789">
      <w:pPr>
        <w:autoSpaceDE w:val="0"/>
        <w:autoSpaceDN w:val="0"/>
        <w:adjustRightInd w:val="0"/>
        <w:spacing w:after="0" w:line="240" w:lineRule="auto"/>
        <w:rPr>
          <w:rFonts w:ascii="Times New Roman" w:hAnsi="Times New Roman" w:cs="Times New Roman"/>
          <w:sz w:val="20"/>
          <w:szCs w:val="20"/>
        </w:rPr>
      </w:pPr>
      <w:r w:rsidRPr="0029742C">
        <w:rPr>
          <w:rFonts w:ascii="Times New Roman" w:eastAsia="Calibri" w:hAnsi="Times New Roman" w:cs="Times New Roman"/>
          <w:sz w:val="20"/>
          <w:szCs w:val="20"/>
        </w:rPr>
        <w:t>1. Кадастровый номер земельного участка и (или) объекта капитального строительства_______________________</w:t>
      </w:r>
      <w:r w:rsidRPr="0029742C">
        <w:rPr>
          <w:rFonts w:ascii="Times New Roman" w:hAnsi="Times New Roman" w:cs="Times New Roman"/>
          <w:sz w:val="20"/>
          <w:szCs w:val="20"/>
        </w:rPr>
        <w:t>__</w:t>
      </w:r>
      <w:r>
        <w:rPr>
          <w:rFonts w:ascii="Times New Roman" w:hAnsi="Times New Roman" w:cs="Times New Roman"/>
          <w:sz w:val="20"/>
          <w:szCs w:val="20"/>
        </w:rPr>
        <w:t xml:space="preserve">________________________________________________________ </w:t>
      </w:r>
    </w:p>
    <w:p w:rsidR="00F26789" w:rsidRPr="0029742C" w:rsidRDefault="00F26789" w:rsidP="00F26789">
      <w:pPr>
        <w:autoSpaceDE w:val="0"/>
        <w:autoSpaceDN w:val="0"/>
        <w:adjustRightInd w:val="0"/>
        <w:spacing w:after="0" w:line="240" w:lineRule="auto"/>
        <w:rPr>
          <w:rFonts w:ascii="Times New Roman" w:hAnsi="Times New Roman" w:cs="Times New Roman"/>
          <w:sz w:val="20"/>
          <w:szCs w:val="20"/>
        </w:rPr>
      </w:pPr>
    </w:p>
    <w:p w:rsidR="00F26789"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2. Сведения о правах на земельный участок, если не зарегистрирован в ЕГРН__________</w:t>
      </w:r>
      <w:r>
        <w:rPr>
          <w:rFonts w:ascii="Times New Roman" w:eastAsia="Calibri" w:hAnsi="Times New Roman" w:cs="Times New Roman"/>
          <w:sz w:val="20"/>
          <w:szCs w:val="20"/>
        </w:rPr>
        <w:t>________________</w:t>
      </w:r>
      <w:r w:rsidRPr="0029742C">
        <w:rPr>
          <w:rFonts w:ascii="Times New Roman" w:eastAsia="Calibri" w:hAnsi="Times New Roman" w:cs="Times New Roman"/>
          <w:sz w:val="20"/>
          <w:szCs w:val="20"/>
        </w:rPr>
        <w:t>_</w:t>
      </w:r>
      <w:r>
        <w:rPr>
          <w:rFonts w:ascii="Times New Roman" w:eastAsia="Calibri" w:hAnsi="Times New Roman" w:cs="Times New Roman"/>
          <w:sz w:val="20"/>
          <w:szCs w:val="20"/>
        </w:rPr>
        <w:t xml:space="preserve"> </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p>
    <w:p w:rsidR="00F26789" w:rsidRDefault="00F26789" w:rsidP="00F26789">
      <w:pPr>
        <w:autoSpaceDE w:val="0"/>
        <w:autoSpaceDN w:val="0"/>
        <w:adjustRightInd w:val="0"/>
        <w:spacing w:after="0" w:line="240" w:lineRule="auto"/>
        <w:rPr>
          <w:rFonts w:ascii="Times New Roman" w:eastAsia="Calibri" w:hAnsi="Times New Roman" w:cs="Times New Roman"/>
          <w:sz w:val="20"/>
          <w:szCs w:val="20"/>
        </w:rPr>
      </w:pPr>
      <w:r w:rsidRPr="0029742C">
        <w:rPr>
          <w:rFonts w:ascii="Times New Roman" w:eastAsia="Calibri" w:hAnsi="Times New Roman" w:cs="Times New Roman"/>
          <w:sz w:val="20"/>
          <w:szCs w:val="20"/>
        </w:rPr>
        <w:t>3. Сведения о правах на объект капитального строительства, если не зарегистрирован в ЕГРН_</w:t>
      </w:r>
      <w:r>
        <w:rPr>
          <w:rFonts w:ascii="Times New Roman" w:eastAsia="Calibri" w:hAnsi="Times New Roman" w:cs="Times New Roman"/>
          <w:sz w:val="20"/>
          <w:szCs w:val="20"/>
        </w:rPr>
        <w:t xml:space="preserve">____________ </w:t>
      </w:r>
    </w:p>
    <w:p w:rsidR="00F26789" w:rsidRDefault="00F26789" w:rsidP="00F26789">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_____________________________________________________________________________________________ </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p>
    <w:p w:rsidR="00F26789" w:rsidRDefault="00F26789" w:rsidP="00F26789">
      <w:pPr>
        <w:autoSpaceDE w:val="0"/>
        <w:autoSpaceDN w:val="0"/>
        <w:adjustRightInd w:val="0"/>
        <w:spacing w:after="0" w:line="240" w:lineRule="auto"/>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4.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разрешение______________________________________________________________________</w:t>
      </w:r>
      <w:r>
        <w:rPr>
          <w:rFonts w:ascii="Times New Roman" w:eastAsia="Calibri" w:hAnsi="Times New Roman" w:cs="Times New Roman"/>
          <w:sz w:val="20"/>
          <w:szCs w:val="20"/>
        </w:rPr>
        <w:t xml:space="preserve"> </w:t>
      </w:r>
    </w:p>
    <w:p w:rsidR="00F26789" w:rsidRPr="0029742C" w:rsidRDefault="00F26789" w:rsidP="00F26789">
      <w:pPr>
        <w:autoSpaceDE w:val="0"/>
        <w:autoSpaceDN w:val="0"/>
        <w:adjustRightInd w:val="0"/>
        <w:spacing w:after="0" w:line="240" w:lineRule="auto"/>
        <w:rPr>
          <w:rFonts w:ascii="Times New Roman" w:eastAsia="Calibri" w:hAnsi="Times New Roman" w:cs="Times New Roman"/>
          <w:sz w:val="20"/>
          <w:szCs w:val="20"/>
        </w:rPr>
      </w:pPr>
    </w:p>
    <w:p w:rsidR="00F26789" w:rsidRPr="0029742C" w:rsidRDefault="00F26789" w:rsidP="00F26789">
      <w:pPr>
        <w:autoSpaceDE w:val="0"/>
        <w:autoSpaceDN w:val="0"/>
        <w:adjustRightInd w:val="0"/>
        <w:spacing w:after="0" w:line="240" w:lineRule="auto"/>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5.  Сведения,  содержащие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местах парковки автомобилей и т.д.)______________________________________________</w:t>
      </w:r>
      <w:r>
        <w:rPr>
          <w:rFonts w:ascii="Times New Roman" w:eastAsia="Calibri" w:hAnsi="Times New Roman" w:cs="Times New Roman"/>
          <w:sz w:val="20"/>
          <w:szCs w:val="20"/>
        </w:rPr>
        <w:t>_______________</w:t>
      </w:r>
    </w:p>
    <w:p w:rsidR="00F26789" w:rsidRPr="0029742C" w:rsidRDefault="00F26789" w:rsidP="00F26789">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w:t>
      </w:r>
    </w:p>
    <w:p w:rsidR="00F26789" w:rsidRDefault="00F26789" w:rsidP="00F26789">
      <w:pPr>
        <w:autoSpaceDE w:val="0"/>
        <w:autoSpaceDN w:val="0"/>
        <w:adjustRightInd w:val="0"/>
        <w:spacing w:after="0" w:line="360" w:lineRule="auto"/>
        <w:jc w:val="both"/>
        <w:rPr>
          <w:rFonts w:ascii="Times New Roman" w:eastAsia="Calibri" w:hAnsi="Times New Roman" w:cs="Times New Roman"/>
          <w:sz w:val="20"/>
          <w:szCs w:val="20"/>
        </w:rPr>
      </w:pPr>
    </w:p>
    <w:p w:rsidR="00F26789" w:rsidRDefault="00F26789" w:rsidP="00F26789">
      <w:pPr>
        <w:autoSpaceDE w:val="0"/>
        <w:autoSpaceDN w:val="0"/>
        <w:adjustRightInd w:val="0"/>
        <w:spacing w:after="0" w:line="360" w:lineRule="auto"/>
        <w:jc w:val="both"/>
        <w:rPr>
          <w:rFonts w:ascii="Times New Roman" w:eastAsia="Calibri" w:hAnsi="Times New Roman" w:cs="Times New Roman"/>
          <w:sz w:val="20"/>
          <w:szCs w:val="20"/>
        </w:rPr>
      </w:pPr>
    </w:p>
    <w:p w:rsidR="00F26789" w:rsidRDefault="00F26789" w:rsidP="00F26789">
      <w:pPr>
        <w:autoSpaceDE w:val="0"/>
        <w:autoSpaceDN w:val="0"/>
        <w:adjustRightInd w:val="0"/>
        <w:spacing w:after="0" w:line="360" w:lineRule="auto"/>
        <w:jc w:val="both"/>
        <w:rPr>
          <w:rFonts w:ascii="Times New Roman" w:eastAsia="Calibri" w:hAnsi="Times New Roman" w:cs="Times New Roman"/>
          <w:sz w:val="20"/>
          <w:szCs w:val="20"/>
        </w:rPr>
      </w:pPr>
    </w:p>
    <w:p w:rsidR="00F26789" w:rsidRPr="00304477" w:rsidRDefault="00F26789" w:rsidP="00F26789">
      <w:pPr>
        <w:autoSpaceDE w:val="0"/>
        <w:autoSpaceDN w:val="0"/>
        <w:adjustRightInd w:val="0"/>
        <w:spacing w:after="0" w:line="360" w:lineRule="auto"/>
        <w:jc w:val="both"/>
        <w:rPr>
          <w:rFonts w:ascii="Times New Roman" w:eastAsia="Calibri" w:hAnsi="Times New Roman" w:cs="Times New Roman"/>
          <w:sz w:val="20"/>
          <w:szCs w:val="20"/>
        </w:rPr>
      </w:pPr>
      <w:r w:rsidRPr="0029742C">
        <w:rPr>
          <w:rFonts w:ascii="Times New Roman" w:eastAsia="Calibri" w:hAnsi="Times New Roman" w:cs="Times New Roman"/>
          <w:sz w:val="20"/>
          <w:szCs w:val="20"/>
        </w:rPr>
        <w:t>"___" ______________ 20__ г. (подпись, инициалы, фамилия)</w:t>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F26789" w:rsidRPr="00DB704F" w:rsidRDefault="00F26789" w:rsidP="00F26789">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DB704F">
              <w:rPr>
                <w:rFonts w:ascii="Times New Roman" w:hAnsi="Times New Roman" w:cs="Times New Roman"/>
                <w:sz w:val="20"/>
                <w:szCs w:val="20"/>
                <w:lang w:eastAsia="ar-SA"/>
              </w:rPr>
              <w:t>Приложение № 4</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к административному регламенту</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предоставления муниципальной</w:t>
            </w:r>
          </w:p>
          <w:p w:rsidR="00F26789" w:rsidRPr="00B868A3" w:rsidRDefault="00F26789" w:rsidP="00F26789">
            <w:pPr>
              <w:tabs>
                <w:tab w:val="num" w:pos="-108"/>
              </w:tabs>
              <w:ind w:left="-108"/>
              <w:jc w:val="center"/>
              <w:outlineLvl w:val="0"/>
              <w:rPr>
                <w:rFonts w:ascii="Times New Roman" w:hAnsi="Times New Roman" w:cs="Times New Roman"/>
                <w:sz w:val="24"/>
                <w:szCs w:val="24"/>
                <w:lang w:eastAsia="ar-SA"/>
              </w:rPr>
            </w:pPr>
            <w:r w:rsidRPr="00DB704F">
              <w:rPr>
                <w:rFonts w:ascii="Times New Roman" w:hAnsi="Times New Roman" w:cs="Times New Roman"/>
                <w:sz w:val="20"/>
                <w:szCs w:val="20"/>
                <w:lang w:eastAsia="ar-SA"/>
              </w:rPr>
              <w:t xml:space="preserve">услуги «Предоставление разрешения на условно </w:t>
            </w:r>
            <w:r w:rsidRPr="00DB704F">
              <w:rPr>
                <w:rFonts w:ascii="Times New Roman" w:hAnsi="Times New Roman" w:cs="Times New Roman"/>
                <w:sz w:val="20"/>
                <w:szCs w:val="20"/>
              </w:rPr>
              <w:t>разрешенный вид использования земельного участка и (или) объекта капитального строительства</w:t>
            </w:r>
            <w:r w:rsidRPr="00DB704F">
              <w:rPr>
                <w:rFonts w:ascii="Times New Roman" w:hAnsi="Times New Roman" w:cs="Times New Roman"/>
                <w:sz w:val="20"/>
                <w:szCs w:val="20"/>
                <w:lang w:eastAsia="ar-SA"/>
              </w:rPr>
              <w:t>»</w:t>
            </w:r>
            <w:r>
              <w:rPr>
                <w:rFonts w:ascii="Times New Roman" w:hAnsi="Times New Roman" w:cs="Times New Roman"/>
                <w:sz w:val="24"/>
                <w:szCs w:val="24"/>
                <w:lang w:eastAsia="ar-SA"/>
              </w:rPr>
              <w:t xml:space="preserve">  </w:t>
            </w:r>
          </w:p>
        </w:tc>
      </w:tr>
    </w:tbl>
    <w:p w:rsidR="00F26789" w:rsidRDefault="00F26789" w:rsidP="00F26789">
      <w:pPr>
        <w:autoSpaceDE w:val="0"/>
        <w:autoSpaceDN w:val="0"/>
        <w:adjustRightInd w:val="0"/>
        <w:spacing w:after="0" w:line="240" w:lineRule="auto"/>
        <w:jc w:val="center"/>
        <w:rPr>
          <w:rFonts w:ascii="Times New Roman" w:hAnsi="Times New Roman" w:cs="Times New Roman"/>
          <w:sz w:val="24"/>
          <w:szCs w:val="24"/>
        </w:rPr>
      </w:pPr>
    </w:p>
    <w:p w:rsidR="00F26789" w:rsidRPr="00933441" w:rsidRDefault="00F26789" w:rsidP="00F26789">
      <w:pPr>
        <w:autoSpaceDE w:val="0"/>
        <w:autoSpaceDN w:val="0"/>
        <w:adjustRightInd w:val="0"/>
        <w:spacing w:after="0" w:line="240" w:lineRule="auto"/>
        <w:jc w:val="center"/>
        <w:rPr>
          <w:rFonts w:ascii="Times New Roman" w:hAnsi="Times New Roman" w:cs="Times New Roman"/>
          <w:sz w:val="24"/>
          <w:szCs w:val="24"/>
        </w:rPr>
      </w:pPr>
    </w:p>
    <w:p w:rsidR="00F26789" w:rsidRPr="00933441" w:rsidRDefault="00F26789" w:rsidP="00F26789">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w:t>
      </w: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 xml:space="preserve"> ВЫПОЛНЕНИИ</w:t>
      </w:r>
      <w:r>
        <w:rPr>
          <w:rFonts w:ascii="Times New Roman" w:hAnsi="Times New Roman" w:cs="Times New Roman"/>
          <w:b/>
          <w:sz w:val="24"/>
          <w:szCs w:val="24"/>
        </w:rPr>
        <w:t xml:space="preserve"> </w:t>
      </w:r>
      <w:r w:rsidRPr="00933441">
        <w:rPr>
          <w:rFonts w:ascii="Times New Roman" w:hAnsi="Times New Roman" w:cs="Times New Roman"/>
          <w:b/>
          <w:sz w:val="24"/>
          <w:szCs w:val="24"/>
        </w:rPr>
        <w:t>АДМИНИСТРАТИВНЫХ ПРОЦЕДУР</w:t>
      </w: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p>
    <w:p w:rsidR="00F26789" w:rsidRDefault="00C67B5C" w:rsidP="00F26789">
      <w:pPr>
        <w:tabs>
          <w:tab w:val="left" w:pos="2410"/>
          <w:tab w:val="left" w:pos="7655"/>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09" coordsize="21600,21600" o:spt="109" path="m,l,21600r21600,l21600,xe">
            <v:stroke joinstyle="miter"/>
            <v:path gradientshapeok="t" o:connecttype="rect"/>
          </v:shapetype>
          <v:shape id="_x0000_s1031" type="#_x0000_t109" style="position:absolute;left:0;text-align:left;margin-left:167.7pt;margin-top:9pt;width:149.4pt;height:27.6pt;z-index:251766784">
            <v:textbox>
              <w:txbxContent>
                <w:p w:rsidR="00140625" w:rsidRDefault="00140625" w:rsidP="00F26789">
                  <w:pPr>
                    <w:jc w:val="center"/>
                  </w:pPr>
                  <w:r w:rsidRPr="00F5279E">
                    <w:rPr>
                      <w:rFonts w:ascii="Times New Roman" w:hAnsi="Times New Roman" w:cs="Times New Roman"/>
                      <w:b/>
                      <w:color w:val="000000"/>
                      <w:sz w:val="28"/>
                      <w:szCs w:val="28"/>
                    </w:rPr>
                    <w:t>БЛОК-СХЕМА</w:t>
                  </w:r>
                </w:p>
              </w:txbxContent>
            </v:textbox>
          </v:shape>
        </w:pict>
      </w:r>
    </w:p>
    <w:p w:rsidR="00F26789" w:rsidRDefault="00F26789" w:rsidP="00F26789">
      <w:pPr>
        <w:autoSpaceDE w:val="0"/>
        <w:autoSpaceDN w:val="0"/>
        <w:adjustRightInd w:val="0"/>
        <w:spacing w:after="0" w:line="240" w:lineRule="auto"/>
        <w:jc w:val="center"/>
        <w:rPr>
          <w:rFonts w:ascii="Times New Roman" w:hAnsi="Times New Roman" w:cs="Times New Roman"/>
          <w:b/>
          <w:sz w:val="24"/>
          <w:szCs w:val="24"/>
        </w:rPr>
      </w:pPr>
    </w:p>
    <w:p w:rsidR="00F26789" w:rsidRDefault="00C67B5C" w:rsidP="00F26789">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34.25pt;margin-top:12pt;width:10.2pt;height:6.25pt;z-index:251768832" adj="16252"/>
        </w:pict>
      </w:r>
    </w:p>
    <w:p w:rsidR="00F26789" w:rsidRPr="00933441" w:rsidRDefault="00C67B5C" w:rsidP="00F26789">
      <w:pPr>
        <w:autoSpaceDE w:val="0"/>
        <w:autoSpaceDN w:val="0"/>
        <w:adjustRightInd w:val="0"/>
        <w:spacing w:after="0" w:line="240" w:lineRule="auto"/>
        <w:jc w:val="center"/>
        <w:rPr>
          <w:rFonts w:ascii="Times New Roman" w:hAnsi="Times New Roman" w:cs="Times New Roman"/>
          <w:b/>
          <w:sz w:val="24"/>
          <w:szCs w:val="24"/>
        </w:rPr>
      </w:pPr>
      <w:r>
        <w:rPr>
          <w:noProof/>
          <w:lang w:eastAsia="ru-RU"/>
        </w:rPr>
        <w:pict>
          <v:shape id="_x0000_s1027" type="#_x0000_t109" style="position:absolute;left:0;text-align:left;margin-left:167.7pt;margin-top:11.15pt;width:149.4pt;height:36.25pt;z-index:251762688">
            <v:textbox>
              <w:txbxContent>
                <w:p w:rsidR="00140625" w:rsidRPr="00F652A7" w:rsidRDefault="00140625" w:rsidP="00F26789">
                  <w:pPr>
                    <w:jc w:val="center"/>
                    <w:rPr>
                      <w:sz w:val="20"/>
                      <w:szCs w:val="20"/>
                    </w:rPr>
                  </w:pPr>
                  <w:r w:rsidRPr="00F652A7">
                    <w:rPr>
                      <w:rFonts w:ascii="Times New Roman" w:hAnsi="Times New Roman" w:cs="Times New Roman"/>
                      <w:sz w:val="20"/>
                      <w:szCs w:val="20"/>
                    </w:rPr>
                    <w:t xml:space="preserve">Прием </w:t>
                  </w:r>
                  <w:r>
                    <w:rPr>
                      <w:rFonts w:ascii="Times New Roman" w:hAnsi="Times New Roman" w:cs="Times New Roman"/>
                      <w:sz w:val="20"/>
                      <w:szCs w:val="20"/>
                    </w:rPr>
                    <w:t xml:space="preserve"> заявления и документов, </w:t>
                  </w:r>
                  <w:r w:rsidRPr="00F652A7">
                    <w:rPr>
                      <w:rFonts w:ascii="Times New Roman" w:hAnsi="Times New Roman" w:cs="Times New Roman"/>
                      <w:sz w:val="20"/>
                      <w:szCs w:val="20"/>
                    </w:rPr>
                    <w:t>и</w:t>
                  </w:r>
                  <w:r>
                    <w:rPr>
                      <w:rFonts w:ascii="Times New Roman" w:hAnsi="Times New Roman" w:cs="Times New Roman"/>
                      <w:sz w:val="20"/>
                      <w:szCs w:val="20"/>
                    </w:rPr>
                    <w:t xml:space="preserve">х регистрация  </w:t>
                  </w:r>
                </w:p>
              </w:txbxContent>
            </v:textbox>
          </v:shape>
        </w:pict>
      </w:r>
    </w:p>
    <w:p w:rsidR="00F26789" w:rsidRDefault="00F26789" w:rsidP="00F26789">
      <w:pPr>
        <w:ind w:firstLine="540"/>
      </w:pPr>
    </w:p>
    <w:p w:rsidR="00F26789" w:rsidRDefault="00C67B5C" w:rsidP="00F26789">
      <w:pPr>
        <w:ind w:firstLine="540"/>
      </w:pPr>
      <w:r>
        <w:rPr>
          <w:rFonts w:ascii="Times New Roman" w:hAnsi="Times New Roman" w:cs="Times New Roman"/>
          <w:b/>
          <w:noProof/>
          <w:sz w:val="24"/>
          <w:szCs w:val="24"/>
          <w:lang w:eastAsia="ru-RU"/>
        </w:rPr>
        <w:pict>
          <v:shape id="_x0000_s1036" type="#_x0000_t67" style="position:absolute;left:0;text-align:left;margin-left:236.05pt;margin-top:13.5pt;width:10.2pt;height:6.25pt;z-index:251771904" adj="16252"/>
        </w:pict>
      </w:r>
    </w:p>
    <w:p w:rsidR="00F26789" w:rsidRDefault="00C67B5C" w:rsidP="00F26789">
      <w:r>
        <w:rPr>
          <w:noProof/>
          <w:lang w:eastAsia="ru-RU"/>
        </w:rPr>
        <w:pict>
          <v:shape id="_x0000_s1032" type="#_x0000_t109" style="position:absolute;margin-left:119.7pt;margin-top:.9pt;width:262.85pt;height:22.3pt;z-index:251767808">
            <v:textbox>
              <w:txbxContent>
                <w:p w:rsidR="00140625" w:rsidRPr="00B63B4A" w:rsidRDefault="00140625" w:rsidP="00F26789">
                  <w:pPr>
                    <w:ind w:right="-151"/>
                    <w:jc w:val="center"/>
                    <w:rPr>
                      <w:rFonts w:ascii="Times New Roman" w:hAnsi="Times New Roman" w:cs="Times New Roman"/>
                      <w:sz w:val="20"/>
                      <w:szCs w:val="20"/>
                    </w:rPr>
                  </w:pPr>
                  <w:r w:rsidRPr="00B63B4A">
                    <w:rPr>
                      <w:rFonts w:ascii="Times New Roman" w:hAnsi="Times New Roman" w:cs="Times New Roman"/>
                      <w:sz w:val="20"/>
                      <w:szCs w:val="20"/>
                    </w:rPr>
                    <w:t>Рассмот</w:t>
                  </w:r>
                  <w:r>
                    <w:rPr>
                      <w:rFonts w:ascii="Times New Roman" w:hAnsi="Times New Roman" w:cs="Times New Roman"/>
                      <w:sz w:val="20"/>
                      <w:szCs w:val="20"/>
                    </w:rPr>
                    <w:t>рение заявления и поступивших</w:t>
                  </w:r>
                  <w:r w:rsidRPr="00B63B4A">
                    <w:rPr>
                      <w:rFonts w:ascii="Times New Roman" w:hAnsi="Times New Roman" w:cs="Times New Roman"/>
                      <w:sz w:val="20"/>
                      <w:szCs w:val="20"/>
                    </w:rPr>
                    <w:t xml:space="preserve"> документов</w:t>
                  </w:r>
                </w:p>
              </w:txbxContent>
            </v:textbox>
          </v:shape>
        </w:pict>
      </w:r>
    </w:p>
    <w:p w:rsidR="00F26789" w:rsidRDefault="00C67B5C" w:rsidP="00F26789">
      <w:pPr>
        <w:ind w:firstLine="540"/>
      </w:pPr>
      <w:r>
        <w:rPr>
          <w:noProof/>
          <w:lang w:eastAsia="ru-RU"/>
        </w:rPr>
        <w:pict>
          <v:shape id="_x0000_s1038" type="#_x0000_t67" style="position:absolute;left:0;text-align:left;margin-left:325.5pt;margin-top:2.05pt;width:10.2pt;height:6.25pt;z-index:251773952" adj="16252"/>
        </w:pict>
      </w:r>
      <w:r>
        <w:rPr>
          <w:noProof/>
          <w:lang w:eastAsia="ru-RU"/>
        </w:rPr>
        <w:pict>
          <v:shape id="_x0000_s1037" type="#_x0000_t67" style="position:absolute;left:0;text-align:left;margin-left:153.9pt;margin-top:2.05pt;width:10.2pt;height:6.25pt;z-index:251772928" adj="16252"/>
        </w:pict>
      </w:r>
      <w:r>
        <w:rPr>
          <w:noProof/>
          <w:lang w:eastAsia="ru-RU"/>
        </w:rPr>
        <w:pict>
          <v:shape id="_x0000_s1035" type="#_x0000_t109" style="position:absolute;left:0;text-align:left;margin-left:77.45pt;margin-top:14.85pt;width:135.7pt;height:48.15pt;z-index:251770880">
            <v:textbox>
              <w:txbxContent>
                <w:p w:rsidR="00140625" w:rsidRPr="00244B59" w:rsidRDefault="00140625" w:rsidP="00F26789">
                  <w:pPr>
                    <w:jc w:val="center"/>
                    <w:rPr>
                      <w:rFonts w:ascii="Times New Roman" w:hAnsi="Times New Roman" w:cs="Times New Roman"/>
                      <w:sz w:val="20"/>
                      <w:szCs w:val="20"/>
                    </w:rPr>
                  </w:pPr>
                  <w:r w:rsidRPr="00244B59">
                    <w:rPr>
                      <w:rFonts w:ascii="Times New Roman" w:hAnsi="Times New Roman" w:cs="Times New Roman"/>
                      <w:sz w:val="20"/>
                      <w:szCs w:val="20"/>
                    </w:rPr>
                    <w:t>Отказ в предоставлении муниципальной услуги с указанием причин</w:t>
                  </w:r>
                </w:p>
              </w:txbxContent>
            </v:textbox>
          </v:shape>
        </w:pict>
      </w:r>
      <w:r>
        <w:rPr>
          <w:noProof/>
          <w:lang w:eastAsia="ru-RU"/>
        </w:rPr>
        <w:pict>
          <v:shape id="_x0000_s1034" type="#_x0000_t109" style="position:absolute;left:0;text-align:left;margin-left:271.2pt;margin-top:14.85pt;width:147.6pt;height:48.15pt;z-index:251769856">
            <v:textbox>
              <w:txbxContent>
                <w:p w:rsidR="00140625" w:rsidRPr="00244B59" w:rsidRDefault="00140625" w:rsidP="00F26789">
                  <w:pPr>
                    <w:jc w:val="center"/>
                    <w:rPr>
                      <w:rFonts w:ascii="Times New Roman" w:hAnsi="Times New Roman" w:cs="Times New Roman"/>
                      <w:sz w:val="20"/>
                      <w:szCs w:val="20"/>
                    </w:rPr>
                  </w:pPr>
                  <w:r w:rsidRPr="00244B59">
                    <w:rPr>
                      <w:rFonts w:ascii="Times New Roman" w:hAnsi="Times New Roman" w:cs="Times New Roman"/>
                      <w:sz w:val="20"/>
                      <w:szCs w:val="20"/>
                    </w:rPr>
                    <w:t>Подготовка и проведение публичных слушаний</w:t>
                  </w:r>
                  <w:r>
                    <w:rPr>
                      <w:rFonts w:ascii="Times New Roman" w:hAnsi="Times New Roman" w:cs="Times New Roman"/>
                      <w:sz w:val="20"/>
                      <w:szCs w:val="20"/>
                    </w:rPr>
                    <w:t xml:space="preserve"> или общественных обсуждений</w:t>
                  </w:r>
                </w:p>
              </w:txbxContent>
            </v:textbox>
          </v:shape>
        </w:pict>
      </w:r>
    </w:p>
    <w:p w:rsidR="00F26789" w:rsidRDefault="00F26789" w:rsidP="00F26789">
      <w:pPr>
        <w:ind w:firstLine="540"/>
      </w:pPr>
    </w:p>
    <w:p w:rsidR="00F26789" w:rsidRDefault="00C67B5C" w:rsidP="00F26789">
      <w:pPr>
        <w:ind w:firstLine="540"/>
      </w:pPr>
      <w:r>
        <w:rPr>
          <w:noProof/>
          <w:lang w:eastAsia="ru-RU"/>
        </w:rPr>
        <w:pict>
          <v:shape id="_x0000_s1039" type="#_x0000_t67" style="position:absolute;left:0;text-align:left;margin-left:329.1pt;margin-top:16.5pt;width:10.2pt;height:6.25pt;z-index:251774976" adj="16252"/>
        </w:pict>
      </w:r>
    </w:p>
    <w:p w:rsidR="00F26789" w:rsidRDefault="00C67B5C" w:rsidP="00F26789">
      <w:pPr>
        <w:ind w:firstLine="540"/>
      </w:pPr>
      <w:r>
        <w:rPr>
          <w:noProof/>
          <w:lang w:eastAsia="ru-RU"/>
        </w:rPr>
        <w:pict>
          <v:shape id="_x0000_s1028" type="#_x0000_t109" style="position:absolute;left:0;text-align:left;margin-left:80.05pt;margin-top:5.3pt;width:338.75pt;height:60.1pt;z-index:251763712">
            <v:textbox style="mso-next-textbox:#_x0000_s1028">
              <w:txbxContent>
                <w:p w:rsidR="00140625" w:rsidRPr="00B66DED" w:rsidRDefault="00140625" w:rsidP="00F26789">
                  <w:pPr>
                    <w:rPr>
                      <w:rFonts w:ascii="Times New Roman" w:hAnsi="Times New Roman" w:cs="Times New Roman"/>
                      <w:sz w:val="20"/>
                      <w:szCs w:val="20"/>
                    </w:rPr>
                  </w:pPr>
                  <w:r>
                    <w:rPr>
                      <w:rFonts w:ascii="Times New Roman" w:hAnsi="Times New Roman" w:cs="Times New Roman"/>
                      <w:sz w:val="20"/>
                      <w:szCs w:val="20"/>
                    </w:rPr>
                    <w:t>Подготовка и направление Главе Арсеньевского городского округа рекомендаций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txbxContent>
            </v:textbox>
          </v:shape>
        </w:pict>
      </w:r>
    </w:p>
    <w:p w:rsidR="00F26789" w:rsidRDefault="00F26789" w:rsidP="00F26789">
      <w:pPr>
        <w:ind w:firstLine="540"/>
      </w:pPr>
    </w:p>
    <w:p w:rsidR="00F26789" w:rsidRDefault="00C67B5C" w:rsidP="00F26789">
      <w:pPr>
        <w:ind w:firstLine="540"/>
      </w:pPr>
      <w:r>
        <w:rPr>
          <w:noProof/>
          <w:lang w:eastAsia="ru-RU"/>
        </w:rPr>
        <w:pict>
          <v:shape id="_x0000_s1040" type="#_x0000_t67" style="position:absolute;left:0;text-align:left;margin-left:236.05pt;margin-top:22.3pt;width:10.2pt;height:6.25pt;z-index:251776000" adj="16252"/>
        </w:pict>
      </w:r>
    </w:p>
    <w:p w:rsidR="00F26789" w:rsidRDefault="00C67B5C" w:rsidP="00F26789">
      <w:pPr>
        <w:ind w:firstLine="540"/>
      </w:pPr>
      <w:r>
        <w:rPr>
          <w:noProof/>
          <w:lang w:eastAsia="ru-RU"/>
        </w:rPr>
        <w:pict>
          <v:shape id="_x0000_s1029" type="#_x0000_t109" style="position:absolute;left:0;text-align:left;margin-left:119.7pt;margin-top:9.3pt;width:262.85pt;height:35.2pt;z-index:251764736">
            <v:textbox>
              <w:txbxContent>
                <w:p w:rsidR="00140625" w:rsidRPr="00B672EB" w:rsidRDefault="00140625" w:rsidP="00F26789">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результата предоставления  муниципальной услуги</w:t>
                  </w:r>
                </w:p>
              </w:txbxContent>
            </v:textbox>
          </v:shape>
        </w:pict>
      </w:r>
    </w:p>
    <w:p w:rsidR="00F26789" w:rsidRDefault="00F26789" w:rsidP="00F26789">
      <w:pPr>
        <w:ind w:firstLine="540"/>
      </w:pPr>
    </w:p>
    <w:p w:rsidR="00F26789" w:rsidRDefault="00C67B5C" w:rsidP="00F26789">
      <w:pPr>
        <w:ind w:firstLine="540"/>
      </w:pPr>
      <w:r>
        <w:rPr>
          <w:noProof/>
          <w:lang w:eastAsia="ru-RU"/>
        </w:rPr>
        <w:pict>
          <v:shape id="_x0000_s1041" type="#_x0000_t67" style="position:absolute;left:0;text-align:left;margin-left:237.85pt;margin-top:.95pt;width:10.2pt;height:6.25pt;z-index:251777024" adj="16252"/>
        </w:pict>
      </w:r>
      <w:r>
        <w:rPr>
          <w:noProof/>
          <w:lang w:eastAsia="ru-RU"/>
        </w:rPr>
        <w:pict>
          <v:shape id="_x0000_s1030" type="#_x0000_t109" style="position:absolute;left:0;text-align:left;margin-left:119.7pt;margin-top:18.25pt;width:262.85pt;height:38.25pt;z-index:251765760">
            <v:textbox>
              <w:txbxContent>
                <w:p w:rsidR="00140625" w:rsidRPr="00801E5A" w:rsidRDefault="00140625" w:rsidP="00F26789">
                  <w:pPr>
                    <w:ind w:right="56"/>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заявителю результата предоставления  муниципальной услуги </w:t>
                  </w:r>
                </w:p>
              </w:txbxContent>
            </v:textbox>
          </v:shape>
        </w:pict>
      </w:r>
    </w:p>
    <w:p w:rsidR="00F26789" w:rsidRDefault="00F26789" w:rsidP="00F26789">
      <w:pPr>
        <w:ind w:firstLine="540"/>
      </w:pPr>
    </w:p>
    <w:p w:rsidR="00F26789" w:rsidRDefault="00F26789" w:rsidP="00F26789">
      <w:pPr>
        <w:ind w:firstLine="540"/>
      </w:pPr>
    </w:p>
    <w:p w:rsidR="00F26789" w:rsidRDefault="00F26789" w:rsidP="00F26789">
      <w:pPr>
        <w:ind w:firstLine="540"/>
      </w:pPr>
    </w:p>
    <w:p w:rsidR="00F26789" w:rsidRDefault="00F26789" w:rsidP="00F26789">
      <w:pPr>
        <w:ind w:firstLine="540"/>
      </w:pPr>
    </w:p>
    <w:p w:rsidR="00F26789" w:rsidRDefault="00F26789" w:rsidP="00F26789">
      <w:pPr>
        <w:ind w:firstLine="540"/>
      </w:pPr>
    </w:p>
    <w:p w:rsidR="00F26789" w:rsidRDefault="00F26789" w:rsidP="00F26789">
      <w:pPr>
        <w:ind w:firstLine="540"/>
      </w:pPr>
    </w:p>
    <w:p w:rsidR="00F26789" w:rsidRDefault="00F26789" w:rsidP="00F26789"/>
    <w:p w:rsidR="00F26789" w:rsidRPr="00933441" w:rsidRDefault="00F26789" w:rsidP="00F26789">
      <w:pPr>
        <w:autoSpaceDE w:val="0"/>
        <w:autoSpaceDN w:val="0"/>
        <w:adjustRightInd w:val="0"/>
        <w:spacing w:after="0" w:line="240" w:lineRule="auto"/>
        <w:jc w:val="center"/>
        <w:rPr>
          <w:rFonts w:ascii="Times New Roman" w:hAnsi="Times New Roman" w:cs="Times New Roman"/>
          <w:sz w:val="20"/>
          <w:szCs w:val="20"/>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F26789" w:rsidRPr="00B868A3" w:rsidTr="00F26789">
        <w:tc>
          <w:tcPr>
            <w:tcW w:w="4996" w:type="dxa"/>
          </w:tcPr>
          <w:p w:rsidR="00F26789" w:rsidRPr="00B868A3" w:rsidRDefault="00F26789" w:rsidP="00F26789">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F26789" w:rsidRPr="00DB704F" w:rsidRDefault="00F26789" w:rsidP="00F26789">
            <w:pPr>
              <w:tabs>
                <w:tab w:val="num" w:pos="432"/>
              </w:tabs>
              <w:spacing w:line="360" w:lineRule="auto"/>
              <w:ind w:left="1066" w:hanging="357"/>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 xml:space="preserve">   Приложение № 5</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к административному регламенту</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предоставления муниципальной</w:t>
            </w:r>
          </w:p>
          <w:p w:rsidR="00F26789" w:rsidRPr="00DB704F" w:rsidRDefault="00F26789" w:rsidP="00F26789">
            <w:pPr>
              <w:tabs>
                <w:tab w:val="num" w:pos="-108"/>
              </w:tabs>
              <w:ind w:left="-108"/>
              <w:jc w:val="center"/>
              <w:outlineLvl w:val="0"/>
              <w:rPr>
                <w:rFonts w:ascii="Times New Roman" w:hAnsi="Times New Roman" w:cs="Times New Roman"/>
                <w:sz w:val="20"/>
                <w:szCs w:val="20"/>
                <w:lang w:eastAsia="ar-SA"/>
              </w:rPr>
            </w:pPr>
            <w:r w:rsidRPr="00DB704F">
              <w:rPr>
                <w:rFonts w:ascii="Times New Roman" w:hAnsi="Times New Roman" w:cs="Times New Roman"/>
                <w:sz w:val="20"/>
                <w:szCs w:val="20"/>
                <w:lang w:eastAsia="ar-SA"/>
              </w:rPr>
              <w:t xml:space="preserve">услуги «Предоставление разрешения на условно </w:t>
            </w:r>
            <w:r w:rsidRPr="00DB704F">
              <w:rPr>
                <w:rFonts w:ascii="Times New Roman" w:hAnsi="Times New Roman" w:cs="Times New Roman"/>
                <w:sz w:val="20"/>
                <w:szCs w:val="20"/>
              </w:rPr>
              <w:t>разрешенный вид использования земельного участка и (или) объекта капитального строительства</w:t>
            </w:r>
            <w:r w:rsidRPr="00DB704F">
              <w:rPr>
                <w:rFonts w:ascii="Times New Roman" w:hAnsi="Times New Roman" w:cs="Times New Roman"/>
                <w:sz w:val="20"/>
                <w:szCs w:val="20"/>
                <w:lang w:eastAsia="ar-SA"/>
              </w:rPr>
              <w:t xml:space="preserve">»    </w:t>
            </w:r>
          </w:p>
        </w:tc>
      </w:tr>
    </w:tbl>
    <w:p w:rsidR="00F26789" w:rsidRPr="00933441" w:rsidRDefault="00F26789" w:rsidP="00F26789">
      <w:pPr>
        <w:autoSpaceDE w:val="0"/>
        <w:autoSpaceDN w:val="0"/>
        <w:adjustRightInd w:val="0"/>
        <w:spacing w:after="0" w:line="360" w:lineRule="auto"/>
        <w:rPr>
          <w:rFonts w:ascii="Times New Roman" w:hAnsi="Times New Roman" w:cs="Times New Roman"/>
          <w:sz w:val="24"/>
          <w:szCs w:val="24"/>
        </w:rPr>
      </w:pPr>
    </w:p>
    <w:p w:rsidR="00F26789" w:rsidRPr="00933441" w:rsidRDefault="00F26789" w:rsidP="00F26789">
      <w:pPr>
        <w:autoSpaceDE w:val="0"/>
        <w:autoSpaceDN w:val="0"/>
        <w:adjustRightInd w:val="0"/>
        <w:spacing w:after="0" w:line="360" w:lineRule="auto"/>
        <w:ind w:firstLine="709"/>
        <w:jc w:val="center"/>
        <w:rPr>
          <w:rFonts w:ascii="Times New Roman" w:hAnsi="Times New Roman" w:cs="Times New Roman"/>
          <w:b/>
          <w:sz w:val="24"/>
          <w:szCs w:val="24"/>
        </w:rPr>
      </w:pPr>
    </w:p>
    <w:p w:rsidR="00F26789" w:rsidRDefault="00F26789" w:rsidP="00F26789">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F26789" w:rsidRDefault="00F26789" w:rsidP="00F26789">
      <w:pPr>
        <w:autoSpaceDE w:val="0"/>
        <w:autoSpaceDN w:val="0"/>
        <w:adjustRightInd w:val="0"/>
        <w:spacing w:after="0" w:line="360" w:lineRule="auto"/>
        <w:ind w:firstLine="709"/>
        <w:rPr>
          <w:rFonts w:ascii="Times New Roman" w:hAnsi="Times New Roman" w:cs="Times New Roman"/>
          <w:sz w:val="24"/>
          <w:szCs w:val="24"/>
        </w:rPr>
      </w:pPr>
      <w:r w:rsidRPr="002342C7">
        <w:rPr>
          <w:rFonts w:ascii="Times New Roman" w:hAnsi="Times New Roman" w:cs="Times New Roman"/>
          <w:sz w:val="24"/>
          <w:szCs w:val="24"/>
        </w:rPr>
        <w:t xml:space="preserve">1) </w:t>
      </w:r>
      <w:r>
        <w:rPr>
          <w:rFonts w:ascii="Times New Roman" w:hAnsi="Times New Roman" w:cs="Times New Roman"/>
          <w:sz w:val="24"/>
          <w:szCs w:val="24"/>
        </w:rPr>
        <w:t>п</w:t>
      </w:r>
      <w:r w:rsidRPr="001B2215">
        <w:rPr>
          <w:rFonts w:ascii="Times New Roman" w:hAnsi="Times New Roman" w:cs="Times New Roman"/>
          <w:sz w:val="24"/>
          <w:szCs w:val="24"/>
        </w:rPr>
        <w:t>рием</w:t>
      </w:r>
      <w:r>
        <w:rPr>
          <w:rFonts w:ascii="Times New Roman" w:hAnsi="Times New Roman" w:cs="Times New Roman"/>
          <w:sz w:val="24"/>
          <w:szCs w:val="24"/>
        </w:rPr>
        <w:t xml:space="preserve"> заявления и документов, их регистрация;</w:t>
      </w:r>
    </w:p>
    <w:p w:rsidR="00F26789" w:rsidRDefault="00F26789" w:rsidP="00F26789">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рассмотрение заявления и поступивших документов;</w:t>
      </w:r>
    </w:p>
    <w:p w:rsidR="00F26789" w:rsidRDefault="00F26789" w:rsidP="00F26789">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подготовка и проведение публичных слушаний или общественных обсуждений;</w:t>
      </w:r>
    </w:p>
    <w:p w:rsidR="00F26789" w:rsidRDefault="00F26789" w:rsidP="00F2678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AF1352">
        <w:rPr>
          <w:rFonts w:ascii="Times New Roman" w:hAnsi="Times New Roman" w:cs="Times New Roman"/>
          <w:sz w:val="24"/>
          <w:szCs w:val="24"/>
        </w:rPr>
        <w:t>одготовка и направление Главе Арсеньевског</w:t>
      </w:r>
      <w:r>
        <w:rPr>
          <w:rFonts w:ascii="Times New Roman" w:hAnsi="Times New Roman" w:cs="Times New Roman"/>
          <w:sz w:val="24"/>
          <w:szCs w:val="24"/>
        </w:rPr>
        <w:t>о городского округа рекомендаций</w:t>
      </w:r>
      <w:r w:rsidRPr="00AF1352">
        <w:rPr>
          <w:rFonts w:ascii="Times New Roman" w:hAnsi="Times New Roman" w:cs="Times New Roman"/>
          <w:sz w:val="24"/>
          <w:szCs w:val="24"/>
        </w:rPr>
        <w:t xml:space="preserve"> 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w:t>
      </w:r>
      <w:r w:rsidRPr="00AF1352">
        <w:rPr>
          <w:rFonts w:ascii="Times New Roman" w:hAnsi="Times New Roman" w:cs="Times New Roman"/>
          <w:sz w:val="24"/>
          <w:szCs w:val="24"/>
        </w:rPr>
        <w:t xml:space="preserve"> или об отказе в предоставлении такого разрешения</w:t>
      </w:r>
      <w:r>
        <w:rPr>
          <w:rFonts w:ascii="Times New Roman" w:hAnsi="Times New Roman" w:cs="Times New Roman"/>
          <w:sz w:val="24"/>
          <w:szCs w:val="24"/>
        </w:rPr>
        <w:t>;</w:t>
      </w:r>
    </w:p>
    <w:p w:rsidR="00F26789" w:rsidRDefault="00F26789" w:rsidP="00F26789">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 п</w:t>
      </w:r>
      <w:r w:rsidRPr="001B2215">
        <w:rPr>
          <w:rFonts w:ascii="Times New Roman" w:hAnsi="Times New Roman" w:cs="Times New Roman"/>
          <w:sz w:val="24"/>
          <w:szCs w:val="24"/>
        </w:rPr>
        <w:t>одгот</w:t>
      </w:r>
      <w:r>
        <w:rPr>
          <w:rFonts w:ascii="Times New Roman" w:hAnsi="Times New Roman" w:cs="Times New Roman"/>
          <w:sz w:val="24"/>
          <w:szCs w:val="24"/>
        </w:rPr>
        <w:t>овка и подписание результата предоставления муниципальной услуги;</w:t>
      </w:r>
    </w:p>
    <w:p w:rsidR="00F26789" w:rsidRPr="002342C7" w:rsidRDefault="00F26789" w:rsidP="00F26789">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6) направление заявителю результата предоставления муниципальной услуги.</w:t>
      </w:r>
    </w:p>
    <w:p w:rsidR="00F26789" w:rsidRPr="001B2215"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1</w:t>
      </w:r>
      <w:r w:rsidRPr="001B2215">
        <w:rPr>
          <w:rFonts w:ascii="Times New Roman" w:hAnsi="Times New Roman" w:cs="Times New Roman"/>
          <w:b/>
          <w:sz w:val="24"/>
          <w:szCs w:val="24"/>
        </w:rPr>
        <w:t>. Прием заявления и документов, их регистрация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Основанием для начала административной процедуры «Прием</w:t>
      </w:r>
      <w:r>
        <w:rPr>
          <w:rFonts w:ascii="Times New Roman" w:hAnsi="Times New Roman" w:cs="Times New Roman"/>
          <w:sz w:val="24"/>
          <w:szCs w:val="24"/>
        </w:rPr>
        <w:t xml:space="preserve"> заявления и документов, их регистрация</w:t>
      </w:r>
      <w:r w:rsidRPr="001B2215">
        <w:rPr>
          <w:rFonts w:ascii="Times New Roman" w:hAnsi="Times New Roman" w:cs="Times New Roman"/>
          <w:sz w:val="24"/>
          <w:szCs w:val="24"/>
        </w:rPr>
        <w:t>»</w:t>
      </w:r>
      <w:r>
        <w:rPr>
          <w:rFonts w:ascii="Times New Roman" w:hAnsi="Times New Roman" w:cs="Times New Roman"/>
          <w:sz w:val="24"/>
          <w:szCs w:val="24"/>
        </w:rPr>
        <w:t xml:space="preserve"> является письменное обращение з</w:t>
      </w:r>
      <w:r w:rsidRPr="001B2215">
        <w:rPr>
          <w:rFonts w:ascii="Times New Roman" w:hAnsi="Times New Roman" w:cs="Times New Roman"/>
          <w:sz w:val="24"/>
          <w:szCs w:val="24"/>
        </w:rPr>
        <w:t xml:space="preserve">аявителя (его доверенного лица) с приложением пакета документов, необходимых для предоставления муниципальной услуги, предусмотренных </w:t>
      </w:r>
      <w:r>
        <w:rPr>
          <w:rFonts w:ascii="Times New Roman" w:hAnsi="Times New Roman" w:cs="Times New Roman"/>
          <w:sz w:val="24"/>
          <w:szCs w:val="24"/>
        </w:rPr>
        <w:t>подпунктом 9.1 пункта 9 настоящего Р</w:t>
      </w:r>
      <w:r w:rsidRPr="001B2215">
        <w:rPr>
          <w:rFonts w:ascii="Times New Roman" w:hAnsi="Times New Roman" w:cs="Times New Roman"/>
          <w:sz w:val="24"/>
          <w:szCs w:val="24"/>
        </w:rPr>
        <w:t>егламента.</w:t>
      </w:r>
    </w:p>
    <w:p w:rsidR="00F26789" w:rsidRPr="001B2215"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Секретарь комиссии по подготовке проекта Правил землепользования и застройки на территории Арсеньевского городского округа (далее – секретарь комиссии) устанавливает личность з</w:t>
      </w:r>
      <w:r w:rsidRPr="001B2215">
        <w:rPr>
          <w:rFonts w:ascii="Times New Roman" w:hAnsi="Times New Roman" w:cs="Times New Roman"/>
          <w:sz w:val="24"/>
          <w:szCs w:val="24"/>
        </w:rPr>
        <w:t>аявителя, проверяет документ, удостоверяющий личность, проверяет соответствие представленных документов (оригиналы и их копии) следующим требованиям, удостоверяясь, что:</w:t>
      </w:r>
    </w:p>
    <w:p w:rsidR="00F26789" w:rsidRPr="001B2215" w:rsidRDefault="00F26789" w:rsidP="00F26789">
      <w:pPr>
        <w:tabs>
          <w:tab w:val="left" w:pos="74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доверенность представителя з</w:t>
      </w:r>
      <w:r w:rsidRPr="001B2215">
        <w:rPr>
          <w:rFonts w:ascii="Times New Roman" w:hAnsi="Times New Roman" w:cs="Times New Roman"/>
          <w:sz w:val="24"/>
          <w:szCs w:val="24"/>
        </w:rPr>
        <w:t>аявителя в установленных законодательством случаях нотариально заверена;</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текст документов написан разборчиво;</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фамилии, имена и отчества (последний - при наличии), адреса мест жительства написаны полностью;</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в документах нет подчисток, приписок, зачеркнутых слов и иных исправлений;</w:t>
      </w:r>
    </w:p>
    <w:p w:rsidR="00F26789" w:rsidRPr="001B2215" w:rsidRDefault="00F26789" w:rsidP="00F2678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документы не исполнены карандашом;</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2215">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При установлении оснований для отказа в приеме документов, указанных в пункте</w:t>
      </w:r>
      <w:r>
        <w:rPr>
          <w:rFonts w:ascii="Times New Roman" w:hAnsi="Times New Roman" w:cs="Times New Roman"/>
          <w:sz w:val="24"/>
          <w:szCs w:val="24"/>
        </w:rPr>
        <w:t xml:space="preserve"> 10 настоящего  Регламента, секретарь комиссии</w:t>
      </w:r>
      <w:r w:rsidRPr="001B2215">
        <w:rPr>
          <w:rFonts w:ascii="Times New Roman" w:hAnsi="Times New Roman" w:cs="Times New Roman"/>
          <w:sz w:val="24"/>
          <w:szCs w:val="24"/>
        </w:rPr>
        <w:t xml:space="preserve"> уведомляет </w:t>
      </w:r>
      <w:r>
        <w:rPr>
          <w:rFonts w:ascii="Times New Roman" w:hAnsi="Times New Roman" w:cs="Times New Roman"/>
          <w:sz w:val="24"/>
          <w:szCs w:val="24"/>
        </w:rPr>
        <w:t>з</w:t>
      </w:r>
      <w:r w:rsidRPr="001B2215">
        <w:rPr>
          <w:rFonts w:ascii="Times New Roman" w:hAnsi="Times New Roman" w:cs="Times New Roman"/>
          <w:sz w:val="24"/>
          <w:szCs w:val="24"/>
        </w:rPr>
        <w:t>аявителя о наличии препятствий для предоставления м</w:t>
      </w:r>
      <w:r>
        <w:rPr>
          <w:rFonts w:ascii="Times New Roman" w:hAnsi="Times New Roman" w:cs="Times New Roman"/>
          <w:sz w:val="24"/>
          <w:szCs w:val="24"/>
        </w:rPr>
        <w:t>униципальной услуги, объясняет з</w:t>
      </w:r>
      <w:r w:rsidRPr="001B2215">
        <w:rPr>
          <w:rFonts w:ascii="Times New Roman" w:hAnsi="Times New Roman" w:cs="Times New Roman"/>
          <w:sz w:val="24"/>
          <w:szCs w:val="24"/>
        </w:rPr>
        <w:t>аявителю содержание выявленных недостатков в предоставленных документах и предлагает принять меры по их устранению.</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В случае непри</w:t>
      </w:r>
      <w:r>
        <w:rPr>
          <w:rFonts w:ascii="Times New Roman" w:hAnsi="Times New Roman" w:cs="Times New Roman"/>
          <w:sz w:val="24"/>
          <w:szCs w:val="24"/>
        </w:rPr>
        <w:t>н</w:t>
      </w:r>
      <w:r w:rsidRPr="001B2215">
        <w:rPr>
          <w:rFonts w:ascii="Times New Roman" w:hAnsi="Times New Roman" w:cs="Times New Roman"/>
          <w:sz w:val="24"/>
          <w:szCs w:val="24"/>
        </w:rPr>
        <w:t>ятия мер по устран</w:t>
      </w:r>
      <w:r>
        <w:rPr>
          <w:rFonts w:ascii="Times New Roman" w:hAnsi="Times New Roman" w:cs="Times New Roman"/>
          <w:sz w:val="24"/>
          <w:szCs w:val="24"/>
        </w:rPr>
        <w:t>ению недостатков, секретарь</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комиссии </w:t>
      </w:r>
      <w:r w:rsidRPr="001B2215">
        <w:rPr>
          <w:rFonts w:ascii="Times New Roman" w:hAnsi="Times New Roman" w:cs="Times New Roman"/>
          <w:sz w:val="24"/>
          <w:szCs w:val="24"/>
        </w:rPr>
        <w:t>оформляет в двух экземплярах уведомление об отказе в приеме документов. Пакет документов с одним экземпляром ув</w:t>
      </w:r>
      <w:r>
        <w:rPr>
          <w:rFonts w:ascii="Times New Roman" w:hAnsi="Times New Roman" w:cs="Times New Roman"/>
          <w:sz w:val="24"/>
          <w:szCs w:val="24"/>
        </w:rPr>
        <w:t>едомления об отказе передается з</w:t>
      </w:r>
      <w:r w:rsidRPr="001B2215">
        <w:rPr>
          <w:rFonts w:ascii="Times New Roman" w:hAnsi="Times New Roman" w:cs="Times New Roman"/>
          <w:sz w:val="24"/>
          <w:szCs w:val="24"/>
        </w:rPr>
        <w:t>аявителю. Второй экземпляр уведомления передается не позднее рабочего дня, следующего за днем оформления уведомления в архив Управления.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В случае отсутствия оснований для отказа в </w:t>
      </w:r>
      <w:r>
        <w:rPr>
          <w:rFonts w:ascii="Times New Roman" w:hAnsi="Times New Roman" w:cs="Times New Roman"/>
          <w:sz w:val="24"/>
          <w:szCs w:val="24"/>
        </w:rPr>
        <w:t xml:space="preserve">приеме документов, секретарь комиссии </w:t>
      </w:r>
      <w:r w:rsidRPr="001B2215">
        <w:rPr>
          <w:rFonts w:ascii="Times New Roman" w:hAnsi="Times New Roman" w:cs="Times New Roman"/>
          <w:sz w:val="24"/>
          <w:szCs w:val="24"/>
        </w:rPr>
        <w:t>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F26789" w:rsidRPr="001B2215"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у з</w:t>
      </w:r>
      <w:r w:rsidRPr="001B2215">
        <w:rPr>
          <w:rFonts w:ascii="Times New Roman" w:hAnsi="Times New Roman" w:cs="Times New Roman"/>
          <w:sz w:val="24"/>
          <w:szCs w:val="24"/>
        </w:rPr>
        <w:t>аявителя заполненного заявления или неправиль</w:t>
      </w:r>
      <w:r>
        <w:rPr>
          <w:rFonts w:ascii="Times New Roman" w:hAnsi="Times New Roman" w:cs="Times New Roman"/>
          <w:sz w:val="24"/>
          <w:szCs w:val="24"/>
        </w:rPr>
        <w:t>ном его заполнении секретарь</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комиссии </w:t>
      </w:r>
      <w:r w:rsidRPr="001B2215">
        <w:rPr>
          <w:rFonts w:ascii="Times New Roman" w:hAnsi="Times New Roman" w:cs="Times New Roman"/>
          <w:sz w:val="24"/>
          <w:szCs w:val="24"/>
        </w:rPr>
        <w:t>оказывает помощь в заполнении заявления.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Поступившее заявление регис</w:t>
      </w:r>
      <w:r>
        <w:rPr>
          <w:rFonts w:ascii="Times New Roman" w:hAnsi="Times New Roman" w:cs="Times New Roman"/>
          <w:sz w:val="24"/>
          <w:szCs w:val="24"/>
        </w:rPr>
        <w:t>трируется секретарем комиссии в журнале «Приема заявлений, выдачи результата муниципальных услуг комиссией по подготовке проекта Правил</w:t>
      </w:r>
      <w:r w:rsidRPr="00BD628B">
        <w:rPr>
          <w:rFonts w:ascii="Times New Roman" w:hAnsi="Times New Roman" w:cs="Times New Roman"/>
          <w:sz w:val="24"/>
          <w:szCs w:val="24"/>
        </w:rPr>
        <w:t xml:space="preserve"> </w:t>
      </w:r>
      <w:r>
        <w:rPr>
          <w:rFonts w:ascii="Times New Roman" w:hAnsi="Times New Roman" w:cs="Times New Roman"/>
          <w:sz w:val="24"/>
          <w:szCs w:val="24"/>
        </w:rPr>
        <w:t>землепользования и застройки на территории Арсеньевского городского округа»,</w:t>
      </w:r>
      <w:r w:rsidRPr="001B2215">
        <w:rPr>
          <w:rFonts w:ascii="Times New Roman" w:hAnsi="Times New Roman" w:cs="Times New Roman"/>
          <w:sz w:val="24"/>
          <w:szCs w:val="24"/>
        </w:rPr>
        <w:t xml:space="preserve"> где указыва</w:t>
      </w:r>
      <w:r>
        <w:rPr>
          <w:rFonts w:ascii="Times New Roman" w:hAnsi="Times New Roman" w:cs="Times New Roman"/>
          <w:sz w:val="24"/>
          <w:szCs w:val="24"/>
        </w:rPr>
        <w:t>ют порядковый номер записи, дата</w:t>
      </w:r>
      <w:r w:rsidRPr="001B2215">
        <w:rPr>
          <w:rFonts w:ascii="Times New Roman" w:hAnsi="Times New Roman" w:cs="Times New Roman"/>
          <w:sz w:val="24"/>
          <w:szCs w:val="24"/>
        </w:rPr>
        <w:t xml:space="preserve"> приема, данные о заявителе (фамилия, имя, отчество, адрес регистрации).</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После рег</w:t>
      </w:r>
      <w:r>
        <w:rPr>
          <w:rFonts w:ascii="Times New Roman" w:hAnsi="Times New Roman" w:cs="Times New Roman"/>
          <w:sz w:val="24"/>
          <w:szCs w:val="24"/>
        </w:rPr>
        <w:t>истрации заявления секретарь комиссии</w:t>
      </w:r>
      <w:r w:rsidRPr="001B2215">
        <w:rPr>
          <w:rFonts w:ascii="Times New Roman" w:hAnsi="Times New Roman" w:cs="Times New Roman"/>
          <w:sz w:val="24"/>
          <w:szCs w:val="24"/>
        </w:rPr>
        <w:t>:</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а) готовит в двух экземплярах расписку о приеме заявления и документов (далее - расписка), в которой указывается:</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номер и дата регистрации;</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данные заявителя (фамилия и инициалы физического лица наименование юридического лица);</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наименование муниципальной услуги;</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дата выдачи результата муниципальной услуги;</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фамилия и инициалы секретаря комиссии</w:t>
      </w:r>
      <w:r w:rsidRPr="001B2215">
        <w:rPr>
          <w:rFonts w:ascii="Times New Roman" w:hAnsi="Times New Roman" w:cs="Times New Roman"/>
          <w:sz w:val="24"/>
          <w:szCs w:val="24"/>
        </w:rPr>
        <w:t>, принявшего документы, и его подпись;</w:t>
      </w:r>
    </w:p>
    <w:p w:rsidR="00F26789" w:rsidRPr="001B2215" w:rsidRDefault="00F26789" w:rsidP="00F2678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телефон, по которому з</w:t>
      </w:r>
      <w:r w:rsidRPr="001B2215">
        <w:rPr>
          <w:rFonts w:ascii="Times New Roman" w:hAnsi="Times New Roman" w:cs="Times New Roman"/>
          <w:sz w:val="24"/>
          <w:szCs w:val="24"/>
        </w:rPr>
        <w:t>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б) </w:t>
      </w:r>
      <w:r>
        <w:rPr>
          <w:rFonts w:ascii="Times New Roman" w:hAnsi="Times New Roman" w:cs="Times New Roman"/>
          <w:sz w:val="24"/>
          <w:szCs w:val="24"/>
        </w:rPr>
        <w:t>предлагает з</w:t>
      </w:r>
      <w:r w:rsidRPr="001B2215">
        <w:rPr>
          <w:rFonts w:ascii="Times New Roman" w:hAnsi="Times New Roman" w:cs="Times New Roman"/>
          <w:sz w:val="24"/>
          <w:szCs w:val="24"/>
        </w:rPr>
        <w:t>аявителю расписаться в расписке, указать дату и вручает заявителю первый экземпляр расписки;</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в) формирует дело, в которое включает:</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заявление;</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прилагаемые к заявлению документы;</w:t>
      </w:r>
    </w:p>
    <w:p w:rsidR="00F26789" w:rsidRPr="001B2215" w:rsidRDefault="00F26789" w:rsidP="00F2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второй</w:t>
      </w:r>
      <w:r>
        <w:rPr>
          <w:rFonts w:ascii="Times New Roman" w:hAnsi="Times New Roman" w:cs="Times New Roman"/>
          <w:sz w:val="24"/>
          <w:szCs w:val="24"/>
        </w:rPr>
        <w:t xml:space="preserve"> экземпляр расписки с подписью з</w:t>
      </w:r>
      <w:r w:rsidRPr="001B2215">
        <w:rPr>
          <w:rFonts w:ascii="Times New Roman" w:hAnsi="Times New Roman" w:cs="Times New Roman"/>
          <w:sz w:val="24"/>
          <w:szCs w:val="24"/>
        </w:rPr>
        <w:t>аявителя в ее получении.</w:t>
      </w:r>
    </w:p>
    <w:p w:rsidR="00F26789" w:rsidRDefault="00F26789" w:rsidP="00F26789">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Секретарь</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комиссии </w:t>
      </w:r>
      <w:r w:rsidRPr="001B2215">
        <w:rPr>
          <w:rFonts w:ascii="Times New Roman" w:hAnsi="Times New Roman" w:cs="Times New Roman"/>
          <w:sz w:val="24"/>
          <w:szCs w:val="24"/>
        </w:rPr>
        <w:t xml:space="preserve">передает пакет документов не позднее рабочего дня, следующего за днем регистрации заявления председателю комиссии по </w:t>
      </w:r>
      <w:r>
        <w:rPr>
          <w:rFonts w:ascii="Times New Roman" w:hAnsi="Times New Roman" w:cs="Times New Roman"/>
          <w:sz w:val="24"/>
          <w:szCs w:val="24"/>
        </w:rPr>
        <w:t>подготовке проекта Правил по землепользованию и застройки на территории</w:t>
      </w:r>
      <w:r w:rsidRPr="001B2215">
        <w:rPr>
          <w:rFonts w:ascii="Times New Roman" w:hAnsi="Times New Roman" w:cs="Times New Roman"/>
          <w:sz w:val="24"/>
          <w:szCs w:val="24"/>
        </w:rPr>
        <w:t xml:space="preserve"> Арсеньевского городского округа  для рассмотрения</w:t>
      </w:r>
      <w:r>
        <w:rPr>
          <w:rFonts w:ascii="Times New Roman" w:hAnsi="Times New Roman" w:cs="Times New Roman"/>
          <w:sz w:val="24"/>
          <w:szCs w:val="24"/>
        </w:rPr>
        <w:t xml:space="preserve"> </w:t>
      </w:r>
      <w:r w:rsidRPr="001B2215">
        <w:rPr>
          <w:rFonts w:ascii="Times New Roman" w:hAnsi="Times New Roman" w:cs="Times New Roman"/>
          <w:sz w:val="24"/>
          <w:szCs w:val="24"/>
        </w:rPr>
        <w:t>(далее - Председатель комиссии)</w:t>
      </w:r>
      <w:r>
        <w:rPr>
          <w:rFonts w:ascii="Times New Roman" w:hAnsi="Times New Roman" w:cs="Times New Roman"/>
          <w:sz w:val="24"/>
          <w:szCs w:val="24"/>
        </w:rPr>
        <w:t xml:space="preserve">. </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При поступлении документов в форме электронных документов (электронные документы в формате PDF, JPG, PNG, BMP)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w:t>
      </w:r>
      <w:r>
        <w:rPr>
          <w:rFonts w:ascii="Times New Roman" w:hAnsi="Times New Roman" w:cs="Times New Roman"/>
          <w:sz w:val="24"/>
          <w:szCs w:val="24"/>
        </w:rPr>
        <w:t xml:space="preserve"> электронной почты, указанному з</w:t>
      </w:r>
      <w:r w:rsidRPr="001B2215">
        <w:rPr>
          <w:rFonts w:ascii="Times New Roman" w:hAnsi="Times New Roman" w:cs="Times New Roman"/>
          <w:sz w:val="24"/>
          <w:szCs w:val="24"/>
        </w:rPr>
        <w:t>аявителем.</w:t>
      </w:r>
    </w:p>
    <w:p w:rsidR="00F26789" w:rsidRPr="001B2215" w:rsidRDefault="00F26789" w:rsidP="00F26789">
      <w:pPr>
        <w:spacing w:after="0" w:line="360" w:lineRule="auto"/>
        <w:ind w:firstLine="540"/>
        <w:jc w:val="both"/>
        <w:rPr>
          <w:rFonts w:ascii="Times New Roman" w:hAnsi="Times New Roman" w:cs="Times New Roman"/>
          <w:sz w:val="24"/>
          <w:szCs w:val="24"/>
        </w:rPr>
      </w:pPr>
      <w:bookmarkStart w:id="4" w:name="Par243"/>
      <w:bookmarkEnd w:id="4"/>
      <w:r w:rsidRPr="001B2215">
        <w:rPr>
          <w:rFonts w:ascii="Times New Roman" w:hAnsi="Times New Roman" w:cs="Times New Roman"/>
          <w:sz w:val="24"/>
          <w:szCs w:val="24"/>
        </w:rPr>
        <w:t xml:space="preserve">   </w:t>
      </w:r>
      <w:r w:rsidRPr="00CE09C0">
        <w:rPr>
          <w:rFonts w:ascii="Times New Roman" w:hAnsi="Times New Roman" w:cs="Times New Roman"/>
          <w:sz w:val="24"/>
          <w:szCs w:val="24"/>
        </w:rPr>
        <w:t>Прием заявления и документов,</w:t>
      </w:r>
      <w:r>
        <w:rPr>
          <w:rFonts w:ascii="Times New Roman" w:hAnsi="Times New Roman" w:cs="Times New Roman"/>
          <w:sz w:val="24"/>
          <w:szCs w:val="24"/>
        </w:rPr>
        <w:t xml:space="preserve"> </w:t>
      </w:r>
      <w:r w:rsidRPr="00CE09C0">
        <w:rPr>
          <w:rFonts w:ascii="Times New Roman" w:hAnsi="Times New Roman" w:cs="Times New Roman"/>
          <w:sz w:val="24"/>
          <w:szCs w:val="24"/>
        </w:rPr>
        <w:t xml:space="preserve"> поступивших по почте</w:t>
      </w:r>
      <w:r w:rsidRPr="001B2215">
        <w:rPr>
          <w:rFonts w:ascii="Times New Roman" w:hAnsi="Times New Roman" w:cs="Times New Roman"/>
          <w:sz w:val="24"/>
          <w:szCs w:val="24"/>
        </w:rPr>
        <w:t xml:space="preserve">, их регистрация, осуществляется не позднее рабочего дня, следующего за днем их поступления в </w:t>
      </w:r>
      <w:r>
        <w:rPr>
          <w:rFonts w:ascii="Times New Roman" w:hAnsi="Times New Roman" w:cs="Times New Roman"/>
          <w:sz w:val="24"/>
          <w:szCs w:val="24"/>
        </w:rPr>
        <w:t>Управление.</w:t>
      </w:r>
      <w:r w:rsidRPr="001B2215">
        <w:rPr>
          <w:rFonts w:ascii="Times New Roman" w:hAnsi="Times New Roman" w:cs="Times New Roman"/>
          <w:sz w:val="24"/>
          <w:szCs w:val="24"/>
        </w:rPr>
        <w:t xml:space="preserve"> После регистрации заявления </w:t>
      </w:r>
      <w:r>
        <w:rPr>
          <w:rFonts w:ascii="Times New Roman" w:hAnsi="Times New Roman" w:cs="Times New Roman"/>
          <w:sz w:val="24"/>
          <w:szCs w:val="24"/>
        </w:rPr>
        <w:t>секретарь комиссии</w:t>
      </w:r>
      <w:r w:rsidRPr="001B2215">
        <w:rPr>
          <w:rFonts w:ascii="Times New Roman" w:hAnsi="Times New Roman" w:cs="Times New Roman"/>
          <w:sz w:val="24"/>
          <w:szCs w:val="24"/>
        </w:rPr>
        <w:t xml:space="preserve"> готовит в двух экземплярах расписку о приеме заявления (уведомление об отказе в приеме документов) в течение 1 рабочего дня с момента регистрац</w:t>
      </w:r>
      <w:r>
        <w:rPr>
          <w:rFonts w:ascii="Times New Roman" w:hAnsi="Times New Roman" w:cs="Times New Roman"/>
          <w:sz w:val="24"/>
          <w:szCs w:val="24"/>
        </w:rPr>
        <w:t>ии, один экземпляр  направляет заявителю, второй</w:t>
      </w:r>
      <w:r w:rsidRPr="001B2215">
        <w:rPr>
          <w:rFonts w:ascii="Times New Roman" w:hAnsi="Times New Roman" w:cs="Times New Roman"/>
          <w:sz w:val="24"/>
          <w:szCs w:val="24"/>
        </w:rPr>
        <w:t xml:space="preserve"> остается в Управлении.</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Результатом административной процедуры является прием </w:t>
      </w:r>
      <w:r>
        <w:rPr>
          <w:rFonts w:ascii="Times New Roman" w:hAnsi="Times New Roman" w:cs="Times New Roman"/>
          <w:sz w:val="24"/>
          <w:szCs w:val="24"/>
        </w:rPr>
        <w:t xml:space="preserve">заявления и документов, их регистрация. </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Максимальный срок выполнения дейст</w:t>
      </w:r>
      <w:r>
        <w:rPr>
          <w:rFonts w:ascii="Times New Roman" w:hAnsi="Times New Roman" w:cs="Times New Roman"/>
          <w:sz w:val="24"/>
          <w:szCs w:val="24"/>
        </w:rPr>
        <w:t xml:space="preserve">вий административной процедуры </w:t>
      </w:r>
      <w:r w:rsidRPr="001B2215">
        <w:rPr>
          <w:rFonts w:ascii="Times New Roman" w:hAnsi="Times New Roman" w:cs="Times New Roman"/>
          <w:sz w:val="24"/>
          <w:szCs w:val="24"/>
        </w:rPr>
        <w:t>«Прием</w:t>
      </w:r>
      <w:r>
        <w:rPr>
          <w:rFonts w:ascii="Times New Roman" w:hAnsi="Times New Roman" w:cs="Times New Roman"/>
          <w:sz w:val="24"/>
          <w:szCs w:val="24"/>
        </w:rPr>
        <w:t xml:space="preserve"> заявления и документов, их регистрация</w:t>
      </w:r>
      <w:r w:rsidRPr="001B2215">
        <w:rPr>
          <w:rFonts w:ascii="Times New Roman" w:hAnsi="Times New Roman" w:cs="Times New Roman"/>
          <w:sz w:val="24"/>
          <w:szCs w:val="24"/>
        </w:rPr>
        <w:t>»</w:t>
      </w: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- 1 рабочий день</w:t>
      </w:r>
      <w:r>
        <w:rPr>
          <w:rFonts w:ascii="Times New Roman" w:hAnsi="Times New Roman" w:cs="Times New Roman"/>
          <w:sz w:val="24"/>
          <w:szCs w:val="24"/>
        </w:rPr>
        <w:t xml:space="preserve"> с момента поступления заявления в Управлении</w:t>
      </w:r>
      <w:r w:rsidRPr="001B2215">
        <w:rPr>
          <w:rFonts w:ascii="Times New Roman" w:hAnsi="Times New Roman" w:cs="Times New Roman"/>
          <w:sz w:val="24"/>
          <w:szCs w:val="24"/>
        </w:rPr>
        <w:t>.</w:t>
      </w:r>
    </w:p>
    <w:p w:rsidR="00F26789" w:rsidRPr="001B2215" w:rsidRDefault="00F26789" w:rsidP="00F26789">
      <w:pPr>
        <w:tabs>
          <w:tab w:val="left" w:pos="748"/>
        </w:tabs>
        <w:spacing w:after="0" w:line="360" w:lineRule="auto"/>
        <w:ind w:firstLine="748"/>
        <w:jc w:val="both"/>
        <w:rPr>
          <w:rFonts w:ascii="Times New Roman" w:hAnsi="Times New Roman" w:cs="Times New Roman"/>
          <w:b/>
          <w:sz w:val="24"/>
          <w:szCs w:val="24"/>
        </w:rPr>
      </w:pPr>
      <w:r w:rsidRPr="001B2215">
        <w:rPr>
          <w:rFonts w:ascii="Times New Roman" w:hAnsi="Times New Roman" w:cs="Times New Roman"/>
          <w:b/>
          <w:sz w:val="24"/>
          <w:szCs w:val="24"/>
        </w:rPr>
        <w:t xml:space="preserve">2. Рассмотрение </w:t>
      </w:r>
      <w:r>
        <w:rPr>
          <w:rFonts w:ascii="Times New Roman" w:hAnsi="Times New Roman" w:cs="Times New Roman"/>
          <w:b/>
          <w:sz w:val="24"/>
          <w:szCs w:val="24"/>
        </w:rPr>
        <w:t>заявления и поступивших документов</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Основанием для начала административной процедуры «</w:t>
      </w:r>
      <w:r>
        <w:rPr>
          <w:rFonts w:ascii="Times New Roman" w:hAnsi="Times New Roman" w:cs="Times New Roman"/>
          <w:sz w:val="24"/>
          <w:szCs w:val="24"/>
        </w:rPr>
        <w:t xml:space="preserve">Рассмотрение заявления и поступивших документов» </w:t>
      </w:r>
      <w:r w:rsidRPr="001B2215">
        <w:rPr>
          <w:rFonts w:ascii="Times New Roman" w:hAnsi="Times New Roman" w:cs="Times New Roman"/>
          <w:sz w:val="24"/>
          <w:szCs w:val="24"/>
        </w:rPr>
        <w:t xml:space="preserve"> поступление документов Председателю комиссии.</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Председатель комиссии:</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а) рассматривает документы, принят</w:t>
      </w:r>
      <w:r>
        <w:rPr>
          <w:rFonts w:ascii="Times New Roman" w:hAnsi="Times New Roman" w:cs="Times New Roman"/>
          <w:sz w:val="24"/>
          <w:szCs w:val="24"/>
        </w:rPr>
        <w:t>ые от з</w:t>
      </w:r>
      <w:r w:rsidRPr="001B2215">
        <w:rPr>
          <w:rFonts w:ascii="Times New Roman" w:hAnsi="Times New Roman" w:cs="Times New Roman"/>
          <w:sz w:val="24"/>
          <w:szCs w:val="24"/>
        </w:rPr>
        <w:t>аявителя;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б) нап</w:t>
      </w:r>
      <w:r>
        <w:rPr>
          <w:rFonts w:ascii="Times New Roman" w:hAnsi="Times New Roman" w:cs="Times New Roman"/>
          <w:sz w:val="24"/>
          <w:szCs w:val="24"/>
        </w:rPr>
        <w:t>равляет документы, принятые от заявителя, с</w:t>
      </w:r>
      <w:r w:rsidRPr="001B2215">
        <w:rPr>
          <w:rFonts w:ascii="Times New Roman" w:hAnsi="Times New Roman" w:cs="Times New Roman"/>
          <w:sz w:val="24"/>
          <w:szCs w:val="24"/>
        </w:rPr>
        <w:t>екретарю комиссии.</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Секретарь комиссии в течение 7 рабочих дней:</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lastRenderedPageBreak/>
        <w:t xml:space="preserve">   проводит проверку правовых оснований для предоставления или отказа в предоставлении муниципальной услуги:</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а) докуме</w:t>
      </w:r>
      <w:r>
        <w:rPr>
          <w:rFonts w:ascii="Times New Roman" w:hAnsi="Times New Roman" w:cs="Times New Roman"/>
          <w:sz w:val="24"/>
          <w:szCs w:val="24"/>
        </w:rPr>
        <w:t>нты представ</w:t>
      </w:r>
      <w:r w:rsidRPr="001B2215">
        <w:rPr>
          <w:rFonts w:ascii="Times New Roman" w:hAnsi="Times New Roman" w:cs="Times New Roman"/>
          <w:sz w:val="24"/>
          <w:szCs w:val="24"/>
        </w:rPr>
        <w:t>лены в соответствии с переч</w:t>
      </w:r>
      <w:r>
        <w:rPr>
          <w:rFonts w:ascii="Times New Roman" w:hAnsi="Times New Roman" w:cs="Times New Roman"/>
          <w:sz w:val="24"/>
          <w:szCs w:val="24"/>
        </w:rPr>
        <w:t>нем документов, предусмотренным</w:t>
      </w:r>
      <w:r w:rsidRPr="001B2215">
        <w:rPr>
          <w:rFonts w:ascii="Times New Roman" w:hAnsi="Times New Roman" w:cs="Times New Roman"/>
          <w:sz w:val="24"/>
          <w:szCs w:val="24"/>
        </w:rPr>
        <w:t xml:space="preserve"> </w:t>
      </w:r>
      <w:r>
        <w:rPr>
          <w:rFonts w:ascii="Times New Roman" w:hAnsi="Times New Roman" w:cs="Times New Roman"/>
          <w:sz w:val="24"/>
          <w:szCs w:val="24"/>
        </w:rPr>
        <w:t>подпунктом 9.1 пункта 9 настоящего Р</w:t>
      </w:r>
      <w:r w:rsidRPr="001B2215">
        <w:rPr>
          <w:rFonts w:ascii="Times New Roman" w:hAnsi="Times New Roman" w:cs="Times New Roman"/>
          <w:sz w:val="24"/>
          <w:szCs w:val="24"/>
        </w:rPr>
        <w:t>егламента;</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б) представление муниципальной услуги входит в компетенцию Управления;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в) отсутствие оснований для отказа в предоставлении муниципальной услуги, указанных в </w:t>
      </w:r>
      <w:r>
        <w:rPr>
          <w:rFonts w:ascii="Times New Roman" w:hAnsi="Times New Roman" w:cs="Times New Roman"/>
          <w:sz w:val="24"/>
          <w:szCs w:val="24"/>
        </w:rPr>
        <w:t>пункте 11 настоящего Р</w:t>
      </w:r>
      <w:r w:rsidRPr="001B2215">
        <w:rPr>
          <w:rFonts w:ascii="Times New Roman" w:hAnsi="Times New Roman" w:cs="Times New Roman"/>
          <w:sz w:val="24"/>
          <w:szCs w:val="24"/>
        </w:rPr>
        <w:t>егламента;</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запрашивает в федеральной службе государственной регистрации, кадастра и картографии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Формиру</w:t>
      </w:r>
      <w:r>
        <w:rPr>
          <w:rFonts w:ascii="Times New Roman" w:hAnsi="Times New Roman" w:cs="Times New Roman"/>
          <w:sz w:val="24"/>
          <w:szCs w:val="24"/>
        </w:rPr>
        <w:t>ет и направляет межведомственные</w:t>
      </w:r>
      <w:r w:rsidRPr="001B2215">
        <w:rPr>
          <w:rFonts w:ascii="Times New Roman" w:hAnsi="Times New Roman" w:cs="Times New Roman"/>
          <w:sz w:val="24"/>
          <w:szCs w:val="24"/>
        </w:rPr>
        <w:t xml:space="preserve"> запрос</w:t>
      </w:r>
      <w:r>
        <w:rPr>
          <w:rFonts w:ascii="Times New Roman" w:hAnsi="Times New Roman" w:cs="Times New Roman"/>
          <w:sz w:val="24"/>
          <w:szCs w:val="24"/>
        </w:rPr>
        <w:t>ы в случае непредставление з</w:t>
      </w:r>
      <w:r w:rsidRPr="001B2215">
        <w:rPr>
          <w:rFonts w:ascii="Times New Roman" w:hAnsi="Times New Roman" w:cs="Times New Roman"/>
          <w:sz w:val="24"/>
          <w:szCs w:val="24"/>
        </w:rPr>
        <w:t xml:space="preserve">аявителем по собственной инициативе документов, указанных в </w:t>
      </w:r>
      <w:r>
        <w:rPr>
          <w:rFonts w:ascii="Times New Roman" w:hAnsi="Times New Roman" w:cs="Times New Roman"/>
          <w:sz w:val="24"/>
          <w:szCs w:val="24"/>
        </w:rPr>
        <w:t>подпункте 9.2 пункта 9 настоящего Р</w:t>
      </w:r>
      <w:r w:rsidRPr="001B2215">
        <w:rPr>
          <w:rFonts w:ascii="Times New Roman" w:hAnsi="Times New Roman" w:cs="Times New Roman"/>
          <w:sz w:val="24"/>
          <w:szCs w:val="24"/>
        </w:rPr>
        <w:t>егламента.</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При возможном электронном взаимодействии вышеуказанные документы предоставляются в электронном виде.   </w:t>
      </w: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Секретарь комиссии проводит проверку полученных документов (информации) на предмет соответствия их межведомственному запросу.</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В случае выявлений оснований для отказа в предоставлении муниципальной услуги, секретарь комиссии готовит проект Уведомления об отказе</w:t>
      </w:r>
      <w:r>
        <w:rPr>
          <w:rFonts w:ascii="Times New Roman" w:hAnsi="Times New Roman" w:cs="Times New Roman"/>
          <w:sz w:val="24"/>
          <w:szCs w:val="24"/>
        </w:rPr>
        <w:t xml:space="preserve"> в предоставлении муниципальной услуги</w:t>
      </w:r>
      <w:r w:rsidRPr="001B2215">
        <w:rPr>
          <w:rFonts w:ascii="Times New Roman" w:hAnsi="Times New Roman" w:cs="Times New Roman"/>
          <w:sz w:val="24"/>
          <w:szCs w:val="24"/>
        </w:rPr>
        <w:t xml:space="preserve"> с указанием оснований, указанных в </w:t>
      </w:r>
      <w:r>
        <w:rPr>
          <w:rFonts w:ascii="Times New Roman" w:hAnsi="Times New Roman" w:cs="Times New Roman"/>
          <w:sz w:val="24"/>
          <w:szCs w:val="24"/>
        </w:rPr>
        <w:t>пункте 11 настоящего Регламента, и направляет Председателю комиссии на подпись.</w:t>
      </w:r>
    </w:p>
    <w:p w:rsidR="00F26789"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являются рассмотрение заявления и документов и полученных по межведомственному запросу ответов, уведомление об отказе в предоставлении муниципальной услуги при наличии оснований, указанных в пункте 11 настоящего Регламента.</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lastRenderedPageBreak/>
        <w:t xml:space="preserve">  Максимальный срок выполнения действий административной процедуры</w:t>
      </w:r>
      <w:r>
        <w:rPr>
          <w:rFonts w:ascii="Times New Roman" w:hAnsi="Times New Roman" w:cs="Times New Roman"/>
          <w:sz w:val="24"/>
          <w:szCs w:val="24"/>
        </w:rPr>
        <w:t xml:space="preserve"> </w:t>
      </w:r>
      <w:r w:rsidRPr="001B2215">
        <w:rPr>
          <w:rFonts w:ascii="Times New Roman" w:hAnsi="Times New Roman" w:cs="Times New Roman"/>
          <w:sz w:val="24"/>
          <w:szCs w:val="24"/>
        </w:rPr>
        <w:t>«</w:t>
      </w:r>
      <w:r>
        <w:rPr>
          <w:rFonts w:ascii="Times New Roman" w:hAnsi="Times New Roman" w:cs="Times New Roman"/>
          <w:sz w:val="24"/>
          <w:szCs w:val="24"/>
        </w:rPr>
        <w:t>Рассмотрение заявления и поступивших документов» - 8</w:t>
      </w:r>
      <w:r w:rsidRPr="001B2215">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поступления заявления Председателю комиссии</w:t>
      </w:r>
      <w:r w:rsidRPr="001B2215">
        <w:rPr>
          <w:rFonts w:ascii="Times New Roman" w:hAnsi="Times New Roman" w:cs="Times New Roman"/>
          <w:sz w:val="24"/>
          <w:szCs w:val="24"/>
        </w:rPr>
        <w:t xml:space="preserve">. </w:t>
      </w:r>
    </w:p>
    <w:p w:rsidR="00F26789" w:rsidRPr="00A36F5F" w:rsidRDefault="00F26789" w:rsidP="00F26789">
      <w:pPr>
        <w:tabs>
          <w:tab w:val="left" w:pos="748"/>
        </w:tabs>
        <w:spacing w:after="0"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A36F5F">
        <w:rPr>
          <w:rFonts w:ascii="Times New Roman" w:hAnsi="Times New Roman" w:cs="Times New Roman"/>
          <w:b/>
          <w:sz w:val="24"/>
          <w:szCs w:val="24"/>
        </w:rPr>
        <w:t>3. Подготовка и проведение публичных слушаний</w:t>
      </w:r>
      <w:r>
        <w:rPr>
          <w:rFonts w:ascii="Times New Roman" w:hAnsi="Times New Roman" w:cs="Times New Roman"/>
          <w:b/>
          <w:sz w:val="24"/>
          <w:szCs w:val="24"/>
        </w:rPr>
        <w:t xml:space="preserve"> или общественных обсуждений</w:t>
      </w:r>
    </w:p>
    <w:p w:rsidR="00F26789"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w:t>
      </w:r>
      <w:r>
        <w:rPr>
          <w:rFonts w:ascii="Times New Roman" w:hAnsi="Times New Roman" w:cs="Times New Roman"/>
          <w:sz w:val="24"/>
          <w:szCs w:val="24"/>
        </w:rPr>
        <w:t>Основанием для начала административной процедуры  «Подготовка и проведение публичных слушаний или общественных обсуждений» является  отсутствие</w:t>
      </w:r>
      <w:r w:rsidRPr="001B2215">
        <w:rPr>
          <w:rFonts w:ascii="Times New Roman" w:hAnsi="Times New Roman" w:cs="Times New Roman"/>
          <w:sz w:val="24"/>
          <w:szCs w:val="24"/>
        </w:rPr>
        <w:t xml:space="preserve"> оснований для отказа в пред</w:t>
      </w:r>
      <w:r>
        <w:rPr>
          <w:rFonts w:ascii="Times New Roman" w:hAnsi="Times New Roman" w:cs="Times New Roman"/>
          <w:sz w:val="24"/>
          <w:szCs w:val="24"/>
        </w:rPr>
        <w:t>оставлении муниципальной услуги,</w:t>
      </w:r>
      <w:r w:rsidRPr="00B97AEB">
        <w:rPr>
          <w:rFonts w:ascii="Times New Roman" w:hAnsi="Times New Roman" w:cs="Times New Roman"/>
          <w:sz w:val="24"/>
          <w:szCs w:val="24"/>
        </w:rPr>
        <w:t xml:space="preserve"> </w:t>
      </w:r>
      <w:r w:rsidRPr="001B2215">
        <w:rPr>
          <w:rFonts w:ascii="Times New Roman" w:hAnsi="Times New Roman" w:cs="Times New Roman"/>
          <w:sz w:val="24"/>
          <w:szCs w:val="24"/>
        </w:rPr>
        <w:t xml:space="preserve">указанных в </w:t>
      </w:r>
      <w:r>
        <w:rPr>
          <w:rFonts w:ascii="Times New Roman" w:hAnsi="Times New Roman" w:cs="Times New Roman"/>
          <w:sz w:val="24"/>
          <w:szCs w:val="24"/>
        </w:rPr>
        <w:t>пункте 11 настоящего Регламента,</w:t>
      </w:r>
    </w:p>
    <w:p w:rsidR="00F26789" w:rsidRPr="001B2215" w:rsidRDefault="00F26789" w:rsidP="00F26789">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Секретарь комиссии:</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w:t>
      </w:r>
      <w:r>
        <w:rPr>
          <w:rFonts w:ascii="Times New Roman" w:hAnsi="Times New Roman" w:cs="Times New Roman"/>
          <w:sz w:val="24"/>
          <w:szCs w:val="24"/>
        </w:rPr>
        <w:t>-</w:t>
      </w:r>
      <w:r w:rsidRPr="001B2215">
        <w:rPr>
          <w:rFonts w:ascii="Times New Roman" w:hAnsi="Times New Roman" w:cs="Times New Roman"/>
          <w:sz w:val="24"/>
          <w:szCs w:val="24"/>
        </w:rPr>
        <w:t xml:space="preserve"> готовит проект постановления Администрации  о назначени</w:t>
      </w:r>
      <w:r>
        <w:rPr>
          <w:rFonts w:ascii="Times New Roman" w:hAnsi="Times New Roman" w:cs="Times New Roman"/>
          <w:sz w:val="24"/>
          <w:szCs w:val="24"/>
        </w:rPr>
        <w:t>и публичных слушаний или общественных обсуждений по вопросу</w:t>
      </w:r>
      <w:r w:rsidRPr="001B2215">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w:t>
      </w:r>
      <w:r>
        <w:rPr>
          <w:rFonts w:ascii="Times New Roman" w:hAnsi="Times New Roman" w:cs="Times New Roman"/>
          <w:sz w:val="24"/>
          <w:szCs w:val="24"/>
        </w:rPr>
        <w:t xml:space="preserve"> и (и</w:t>
      </w:r>
      <w:r w:rsidRPr="001B2215">
        <w:rPr>
          <w:rFonts w:ascii="Times New Roman" w:hAnsi="Times New Roman" w:cs="Times New Roman"/>
          <w:sz w:val="24"/>
          <w:szCs w:val="24"/>
        </w:rPr>
        <w:t>ли</w:t>
      </w: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объекта капитального строительства;</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w:t>
      </w:r>
      <w:r>
        <w:rPr>
          <w:rFonts w:ascii="Times New Roman" w:hAnsi="Times New Roman" w:cs="Times New Roman"/>
          <w:sz w:val="24"/>
          <w:szCs w:val="24"/>
        </w:rPr>
        <w:t>-</w:t>
      </w:r>
      <w:r w:rsidRPr="001B2215">
        <w:rPr>
          <w:rFonts w:ascii="Times New Roman" w:hAnsi="Times New Roman" w:cs="Times New Roman"/>
          <w:sz w:val="24"/>
          <w:szCs w:val="24"/>
        </w:rPr>
        <w:t xml:space="preserve"> направляет сообщения о проведении публичных слушаний</w:t>
      </w:r>
      <w:r>
        <w:rPr>
          <w:rFonts w:ascii="Times New Roman" w:hAnsi="Times New Roman" w:cs="Times New Roman"/>
          <w:sz w:val="24"/>
          <w:szCs w:val="24"/>
        </w:rPr>
        <w:t xml:space="preserve"> или общественных обсуждений</w:t>
      </w:r>
      <w:r w:rsidRPr="001B2215">
        <w:rPr>
          <w:rFonts w:ascii="Times New Roman" w:hAnsi="Times New Roman" w:cs="Times New Roman"/>
          <w:sz w:val="24"/>
          <w:szCs w:val="24"/>
        </w:rPr>
        <w:t xml:space="preserve">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cs="Times New Roman"/>
          <w:sz w:val="24"/>
          <w:szCs w:val="24"/>
        </w:rPr>
        <w:t>,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F26789" w:rsidRDefault="00F26789" w:rsidP="00F26789">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а также направляет информационное сообщение о проведении публичных слушаний</w:t>
      </w:r>
      <w:r>
        <w:rPr>
          <w:rFonts w:ascii="Times New Roman" w:hAnsi="Times New Roman" w:cs="Times New Roman"/>
          <w:sz w:val="24"/>
          <w:szCs w:val="24"/>
        </w:rPr>
        <w:t xml:space="preserve"> или общественных обсуждений</w:t>
      </w:r>
      <w:r w:rsidRPr="001B2215">
        <w:rPr>
          <w:rFonts w:ascii="Times New Roman" w:hAnsi="Times New Roman" w:cs="Times New Roman"/>
          <w:sz w:val="24"/>
          <w:szCs w:val="24"/>
        </w:rPr>
        <w:t xml:space="preserve"> для опубликования в официальном печатном издании и размещения его на официальном сайте администрации  </w:t>
      </w:r>
      <w:r w:rsidRPr="001B2215">
        <w:rPr>
          <w:rFonts w:ascii="Times New Roman" w:hAnsi="Times New Roman" w:cs="Times New Roman"/>
          <w:sz w:val="24"/>
          <w:szCs w:val="24"/>
          <w:lang w:val="en-US"/>
        </w:rPr>
        <w:t>http</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ars</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town</w:t>
      </w:r>
      <w:r>
        <w:rPr>
          <w:rFonts w:ascii="Times New Roman" w:hAnsi="Times New Roman" w:cs="Times New Roman"/>
          <w:sz w:val="24"/>
          <w:szCs w:val="24"/>
        </w:rPr>
        <w:t xml:space="preserve">  в сети Интернет.</w:t>
      </w:r>
      <w:r w:rsidRPr="001B2215">
        <w:rPr>
          <w:rFonts w:ascii="Times New Roman" w:hAnsi="Times New Roman" w:cs="Times New Roman"/>
          <w:sz w:val="24"/>
          <w:szCs w:val="24"/>
        </w:rPr>
        <w:t xml:space="preserve">   </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Публичные слушания</w:t>
      </w:r>
      <w:r>
        <w:rPr>
          <w:rFonts w:ascii="Times New Roman" w:hAnsi="Times New Roman" w:cs="Times New Roman"/>
          <w:sz w:val="24"/>
          <w:szCs w:val="24"/>
        </w:rPr>
        <w:t xml:space="preserve"> и общественные обсуждения </w:t>
      </w:r>
      <w:r w:rsidRPr="001B2215">
        <w:rPr>
          <w:rFonts w:ascii="Times New Roman" w:hAnsi="Times New Roman" w:cs="Times New Roman"/>
          <w:sz w:val="24"/>
          <w:szCs w:val="24"/>
        </w:rPr>
        <w:t xml:space="preserve"> проводятся в соответствии с законодательством Российской Федерации и нормативными правовыми актами</w:t>
      </w: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Арсеньевского городского округа.   </w:t>
      </w: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итогам публичных слушаний или общественных обсуждений секретарь комиссии готовит протокол публичных слушаний или общественных обсуждений.</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Итоговый документ публичных слушаний или общественных обсуждений утверждается постановлением Администрации.  </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Результатом административной</w:t>
      </w:r>
      <w:r>
        <w:rPr>
          <w:rFonts w:ascii="Times New Roman" w:hAnsi="Times New Roman" w:cs="Times New Roman"/>
          <w:sz w:val="24"/>
          <w:szCs w:val="24"/>
        </w:rPr>
        <w:t xml:space="preserve"> процедуры является  постановление Администрации об утверждении итогового документа публичных слушаний или общественных обсуждений.</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lastRenderedPageBreak/>
        <w:t xml:space="preserve">   Максимальный срок выполнения действий административной процедуры</w:t>
      </w:r>
      <w:r>
        <w:rPr>
          <w:rFonts w:ascii="Times New Roman" w:hAnsi="Times New Roman" w:cs="Times New Roman"/>
          <w:sz w:val="24"/>
          <w:szCs w:val="24"/>
        </w:rPr>
        <w:t xml:space="preserve"> </w:t>
      </w:r>
      <w:r w:rsidRPr="001B2215">
        <w:rPr>
          <w:rFonts w:ascii="Times New Roman" w:hAnsi="Times New Roman" w:cs="Times New Roman"/>
          <w:sz w:val="24"/>
          <w:szCs w:val="24"/>
        </w:rPr>
        <w:t>«</w:t>
      </w:r>
      <w:r>
        <w:rPr>
          <w:rFonts w:ascii="Times New Roman" w:hAnsi="Times New Roman" w:cs="Times New Roman"/>
          <w:sz w:val="24"/>
          <w:szCs w:val="24"/>
        </w:rPr>
        <w:t>Подготовка и проведение публичных слушаний или общественных обсуждений» - 40</w:t>
      </w:r>
      <w:r w:rsidRPr="001B2215">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поступления заявления в Управление</w:t>
      </w:r>
      <w:r w:rsidRPr="001B2215">
        <w:rPr>
          <w:rFonts w:ascii="Times New Roman" w:hAnsi="Times New Roman" w:cs="Times New Roman"/>
          <w:sz w:val="24"/>
          <w:szCs w:val="24"/>
        </w:rPr>
        <w:t>.</w:t>
      </w:r>
    </w:p>
    <w:p w:rsidR="00F26789" w:rsidRDefault="00F26789" w:rsidP="00F26789">
      <w:pPr>
        <w:spacing w:after="0"/>
        <w:ind w:firstLine="540"/>
        <w:jc w:val="both"/>
        <w:rPr>
          <w:rFonts w:ascii="Times New Roman" w:hAnsi="Times New Roman" w:cs="Times New Roman"/>
          <w:b/>
          <w:sz w:val="24"/>
          <w:szCs w:val="24"/>
        </w:rPr>
      </w:pPr>
      <w:r w:rsidRPr="001B2215">
        <w:rPr>
          <w:rFonts w:ascii="Times New Roman" w:hAnsi="Times New Roman" w:cs="Times New Roman"/>
          <w:sz w:val="24"/>
          <w:szCs w:val="24"/>
        </w:rPr>
        <w:t xml:space="preserve">   </w:t>
      </w:r>
      <w:r>
        <w:rPr>
          <w:rFonts w:ascii="Times New Roman" w:hAnsi="Times New Roman" w:cs="Times New Roman"/>
          <w:b/>
          <w:sz w:val="24"/>
          <w:szCs w:val="24"/>
        </w:rPr>
        <w:t>4</w:t>
      </w:r>
      <w:r w:rsidRPr="001B2215">
        <w:rPr>
          <w:rFonts w:ascii="Times New Roman" w:hAnsi="Times New Roman" w:cs="Times New Roman"/>
          <w:b/>
          <w:sz w:val="24"/>
          <w:szCs w:val="24"/>
        </w:rPr>
        <w:t>. Подготовка и направление Главе Арсеньевског</w:t>
      </w:r>
      <w:r>
        <w:rPr>
          <w:rFonts w:ascii="Times New Roman" w:hAnsi="Times New Roman" w:cs="Times New Roman"/>
          <w:b/>
          <w:sz w:val="24"/>
          <w:szCs w:val="24"/>
        </w:rPr>
        <w:t>о городского округа рекомендаций</w:t>
      </w:r>
      <w:r w:rsidRPr="001B2215">
        <w:rPr>
          <w:rFonts w:ascii="Times New Roman" w:hAnsi="Times New Roman" w:cs="Times New Roman"/>
          <w:b/>
          <w:sz w:val="24"/>
          <w:szCs w:val="24"/>
        </w:rPr>
        <w:t xml:space="preserve"> о предоставлении разрешения на условно разрешенный вид использования</w:t>
      </w:r>
      <w:r>
        <w:rPr>
          <w:rFonts w:ascii="Times New Roman" w:hAnsi="Times New Roman" w:cs="Times New Roman"/>
          <w:b/>
          <w:sz w:val="24"/>
          <w:szCs w:val="24"/>
        </w:rPr>
        <w:t xml:space="preserve"> земельного участка и (или) объекта капитального строительства</w:t>
      </w:r>
      <w:r w:rsidRPr="001B2215">
        <w:rPr>
          <w:rFonts w:ascii="Times New Roman" w:hAnsi="Times New Roman" w:cs="Times New Roman"/>
          <w:b/>
          <w:sz w:val="24"/>
          <w:szCs w:val="24"/>
        </w:rPr>
        <w:t xml:space="preserve"> или об отказе в предоставлении такого разрешения</w:t>
      </w:r>
    </w:p>
    <w:p w:rsidR="00F26789" w:rsidRDefault="00F26789" w:rsidP="00F26789">
      <w:pPr>
        <w:spacing w:after="0"/>
        <w:jc w:val="both"/>
        <w:rPr>
          <w:rFonts w:ascii="Times New Roman" w:hAnsi="Times New Roman" w:cs="Times New Roman"/>
          <w:b/>
          <w:sz w:val="24"/>
          <w:szCs w:val="24"/>
        </w:rPr>
      </w:pP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Основанием для начала</w:t>
      </w:r>
      <w:r>
        <w:rPr>
          <w:rFonts w:ascii="Times New Roman" w:hAnsi="Times New Roman" w:cs="Times New Roman"/>
          <w:sz w:val="24"/>
          <w:szCs w:val="24"/>
        </w:rPr>
        <w:t xml:space="preserve"> административной процедуры «</w:t>
      </w:r>
      <w:r w:rsidRPr="00AF1352">
        <w:rPr>
          <w:rFonts w:ascii="Times New Roman" w:hAnsi="Times New Roman" w:cs="Times New Roman"/>
          <w:sz w:val="24"/>
          <w:szCs w:val="24"/>
        </w:rPr>
        <w:t>Подготовка и направление Главе Арсеньевског</w:t>
      </w:r>
      <w:r>
        <w:rPr>
          <w:rFonts w:ascii="Times New Roman" w:hAnsi="Times New Roman" w:cs="Times New Roman"/>
          <w:sz w:val="24"/>
          <w:szCs w:val="24"/>
        </w:rPr>
        <w:t>о городского округа рекомендаций</w:t>
      </w:r>
      <w:r w:rsidRPr="00AF1352">
        <w:rPr>
          <w:rFonts w:ascii="Times New Roman" w:hAnsi="Times New Roman" w:cs="Times New Roman"/>
          <w:sz w:val="24"/>
          <w:szCs w:val="24"/>
        </w:rPr>
        <w:t xml:space="preserve"> 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 или об отказе в предоставлении такого разрешения» является утверждение итогового документа публичных слушаний или общественных обсуждений.</w:t>
      </w: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Комиссия  по проведению публичных слушаний или общественных обсуждений Арсеньевского городского округа подготавливает заключение </w:t>
      </w:r>
      <w:r w:rsidRPr="001B2215">
        <w:rPr>
          <w:rFonts w:ascii="Times New Roman" w:hAnsi="Times New Roman" w:cs="Times New Roman"/>
          <w:sz w:val="24"/>
          <w:szCs w:val="24"/>
        </w:rPr>
        <w:t>о результатах публичных слушаний</w:t>
      </w:r>
      <w:r>
        <w:rPr>
          <w:rFonts w:ascii="Times New Roman" w:hAnsi="Times New Roman" w:cs="Times New Roman"/>
          <w:sz w:val="24"/>
          <w:szCs w:val="24"/>
        </w:rPr>
        <w:t xml:space="preserve"> или общественных обсуждений.</w:t>
      </w: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комиссии по проведению публичных слушаний или общественных обсуждений Арсеньевского городского округа размещается </w:t>
      </w:r>
      <w:r w:rsidRPr="001B2215">
        <w:rPr>
          <w:rFonts w:ascii="Times New Roman" w:hAnsi="Times New Roman" w:cs="Times New Roman"/>
          <w:sz w:val="24"/>
          <w:szCs w:val="24"/>
        </w:rPr>
        <w:t xml:space="preserve">в официальном печатном </w:t>
      </w:r>
      <w:r>
        <w:rPr>
          <w:rFonts w:ascii="Times New Roman" w:hAnsi="Times New Roman" w:cs="Times New Roman"/>
          <w:sz w:val="24"/>
          <w:szCs w:val="24"/>
        </w:rPr>
        <w:t xml:space="preserve">издании и </w:t>
      </w:r>
      <w:r w:rsidRPr="001B2215">
        <w:rPr>
          <w:rFonts w:ascii="Times New Roman" w:hAnsi="Times New Roman" w:cs="Times New Roman"/>
          <w:sz w:val="24"/>
          <w:szCs w:val="24"/>
        </w:rPr>
        <w:t xml:space="preserve"> на официальном сайте администрации  </w:t>
      </w:r>
      <w:r w:rsidRPr="001B2215">
        <w:rPr>
          <w:rFonts w:ascii="Times New Roman" w:hAnsi="Times New Roman" w:cs="Times New Roman"/>
          <w:sz w:val="24"/>
          <w:szCs w:val="24"/>
          <w:lang w:val="en-US"/>
        </w:rPr>
        <w:t>http</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ars</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town</w:t>
      </w:r>
      <w:r>
        <w:rPr>
          <w:rFonts w:ascii="Times New Roman" w:hAnsi="Times New Roman" w:cs="Times New Roman"/>
          <w:sz w:val="24"/>
          <w:szCs w:val="24"/>
        </w:rPr>
        <w:t xml:space="preserve">  в сети Интернет.</w:t>
      </w:r>
    </w:p>
    <w:p w:rsidR="00F26789" w:rsidRPr="001B2215" w:rsidRDefault="00F26789" w:rsidP="00F26789">
      <w:pPr>
        <w:tabs>
          <w:tab w:val="left" w:pos="748"/>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 и направляет их Главе Арсеньевского городского округа.</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Результатом административной процедуры явля</w:t>
      </w:r>
      <w:r>
        <w:rPr>
          <w:rFonts w:ascii="Times New Roman" w:hAnsi="Times New Roman" w:cs="Times New Roman"/>
          <w:sz w:val="24"/>
          <w:szCs w:val="24"/>
        </w:rPr>
        <w:t xml:space="preserve">ется </w:t>
      </w:r>
      <w:r w:rsidRPr="001B2215">
        <w:rPr>
          <w:rFonts w:ascii="Times New Roman" w:hAnsi="Times New Roman" w:cs="Times New Roman"/>
          <w:sz w:val="24"/>
          <w:szCs w:val="24"/>
        </w:rPr>
        <w:t xml:space="preserve"> направление </w:t>
      </w:r>
      <w:r>
        <w:rPr>
          <w:rFonts w:ascii="Times New Roman" w:hAnsi="Times New Roman" w:cs="Times New Roman"/>
          <w:sz w:val="24"/>
          <w:szCs w:val="24"/>
        </w:rPr>
        <w:t>Главе Арсеньевского городского округа рекомендаций</w:t>
      </w:r>
      <w:r w:rsidRPr="001B2215">
        <w:rPr>
          <w:rFonts w:ascii="Times New Roman" w:hAnsi="Times New Roman" w:cs="Times New Roman"/>
          <w:sz w:val="24"/>
          <w:szCs w:val="24"/>
        </w:rPr>
        <w:t xml:space="preserve"> 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 либо</w:t>
      </w:r>
      <w:r w:rsidRPr="001B2215">
        <w:rPr>
          <w:rFonts w:ascii="Times New Roman" w:hAnsi="Times New Roman" w:cs="Times New Roman"/>
          <w:sz w:val="24"/>
          <w:szCs w:val="24"/>
        </w:rPr>
        <w:t xml:space="preserve"> об отказе в предоставлении такого разрешения.</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Максимальный срок выполнения действий административной процедуры </w:t>
      </w:r>
      <w:r>
        <w:rPr>
          <w:rFonts w:ascii="Times New Roman" w:hAnsi="Times New Roman" w:cs="Times New Roman"/>
          <w:sz w:val="24"/>
          <w:szCs w:val="24"/>
        </w:rPr>
        <w:t>«</w:t>
      </w:r>
      <w:r w:rsidRPr="00AF1352">
        <w:rPr>
          <w:rFonts w:ascii="Times New Roman" w:hAnsi="Times New Roman" w:cs="Times New Roman"/>
          <w:sz w:val="24"/>
          <w:szCs w:val="24"/>
        </w:rPr>
        <w:t>Подготовка и направление Главе Арсеньевског</w:t>
      </w:r>
      <w:r>
        <w:rPr>
          <w:rFonts w:ascii="Times New Roman" w:hAnsi="Times New Roman" w:cs="Times New Roman"/>
          <w:sz w:val="24"/>
          <w:szCs w:val="24"/>
        </w:rPr>
        <w:t>о городского округа рекомендаций</w:t>
      </w:r>
      <w:r w:rsidRPr="00AF1352">
        <w:rPr>
          <w:rFonts w:ascii="Times New Roman" w:hAnsi="Times New Roman" w:cs="Times New Roman"/>
          <w:sz w:val="24"/>
          <w:szCs w:val="24"/>
        </w:rPr>
        <w:t xml:space="preserve"> 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w:t>
      </w:r>
      <w:r w:rsidRPr="00AF1352">
        <w:rPr>
          <w:rFonts w:ascii="Times New Roman" w:hAnsi="Times New Roman" w:cs="Times New Roman"/>
          <w:sz w:val="24"/>
          <w:szCs w:val="24"/>
        </w:rPr>
        <w:t xml:space="preserve"> или об отказе в предоставлении такого разрешения</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 - 5</w:t>
      </w:r>
      <w:r w:rsidRPr="001B2215">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после окончания публичных слушаний</w:t>
      </w:r>
      <w:r w:rsidR="00E23376">
        <w:rPr>
          <w:rFonts w:ascii="Times New Roman" w:hAnsi="Times New Roman" w:cs="Times New Roman"/>
          <w:sz w:val="24"/>
          <w:szCs w:val="24"/>
        </w:rPr>
        <w:t xml:space="preserve"> или общественных обсуждений</w:t>
      </w:r>
      <w:r w:rsidRPr="001B2215">
        <w:rPr>
          <w:rFonts w:ascii="Times New Roman" w:hAnsi="Times New Roman" w:cs="Times New Roman"/>
          <w:sz w:val="24"/>
          <w:szCs w:val="24"/>
        </w:rPr>
        <w:t>.</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w:t>
      </w:r>
      <w:r>
        <w:rPr>
          <w:rFonts w:ascii="Times New Roman" w:hAnsi="Times New Roman" w:cs="Times New Roman"/>
          <w:b/>
          <w:sz w:val="24"/>
          <w:szCs w:val="24"/>
        </w:rPr>
        <w:t>5</w:t>
      </w:r>
      <w:r w:rsidRPr="001B2215">
        <w:rPr>
          <w:rFonts w:ascii="Times New Roman" w:hAnsi="Times New Roman" w:cs="Times New Roman"/>
          <w:b/>
          <w:sz w:val="24"/>
          <w:szCs w:val="24"/>
        </w:rPr>
        <w:t>. Подготовка и подписание</w:t>
      </w:r>
      <w:r>
        <w:rPr>
          <w:rFonts w:ascii="Times New Roman" w:hAnsi="Times New Roman" w:cs="Times New Roman"/>
          <w:b/>
          <w:sz w:val="24"/>
          <w:szCs w:val="24"/>
        </w:rPr>
        <w:t xml:space="preserve"> результата предоставления муниципальной услуги</w:t>
      </w:r>
    </w:p>
    <w:p w:rsidR="00F26789"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lastRenderedPageBreak/>
        <w:t xml:space="preserve">   Основанием для начала административной процедуры «Подго</w:t>
      </w:r>
      <w:r>
        <w:rPr>
          <w:rFonts w:ascii="Times New Roman" w:hAnsi="Times New Roman" w:cs="Times New Roman"/>
          <w:sz w:val="24"/>
          <w:szCs w:val="24"/>
        </w:rPr>
        <w:t>товка и подписание результата предоставления муниципальной услуги</w:t>
      </w:r>
      <w:r w:rsidRPr="001B2215">
        <w:rPr>
          <w:rFonts w:ascii="Times New Roman" w:hAnsi="Times New Roman" w:cs="Times New Roman"/>
          <w:sz w:val="24"/>
          <w:szCs w:val="24"/>
        </w:rPr>
        <w:t xml:space="preserve">» является поступление рекомендаций </w:t>
      </w:r>
      <w:r>
        <w:rPr>
          <w:rFonts w:ascii="Times New Roman" w:hAnsi="Times New Roman" w:cs="Times New Roman"/>
          <w:sz w:val="24"/>
          <w:szCs w:val="24"/>
        </w:rPr>
        <w:t xml:space="preserve">Главе Арсеньевского городского округа </w:t>
      </w:r>
      <w:r w:rsidRPr="001B2215">
        <w:rPr>
          <w:rFonts w:ascii="Times New Roman" w:hAnsi="Times New Roman" w:cs="Times New Roman"/>
          <w:sz w:val="24"/>
          <w:szCs w:val="24"/>
        </w:rPr>
        <w:t>о предоставлении разрешения на условно разрешенный вид использования</w:t>
      </w:r>
      <w:r>
        <w:rPr>
          <w:rFonts w:ascii="Times New Roman" w:hAnsi="Times New Roman" w:cs="Times New Roman"/>
          <w:sz w:val="24"/>
          <w:szCs w:val="24"/>
        </w:rPr>
        <w:t xml:space="preserve"> земельного участка и (или) объекта капитального строительства либо уведомление </w:t>
      </w:r>
      <w:r w:rsidRPr="001B2215">
        <w:rPr>
          <w:rFonts w:ascii="Times New Roman" w:hAnsi="Times New Roman" w:cs="Times New Roman"/>
          <w:sz w:val="24"/>
          <w:szCs w:val="24"/>
        </w:rPr>
        <w:t>об отказе в предоставлении такого разрешения.</w:t>
      </w:r>
    </w:p>
    <w:p w:rsidR="00F26789"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основании рекомендаций Глава Арсеньевского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 (или) объекта капитального строительства либо </w:t>
      </w:r>
      <w:r w:rsidRPr="001B2215">
        <w:rPr>
          <w:rFonts w:ascii="Times New Roman" w:hAnsi="Times New Roman" w:cs="Times New Roman"/>
          <w:sz w:val="24"/>
          <w:szCs w:val="24"/>
        </w:rPr>
        <w:t>об отказе в предоставлении такого разрешения</w:t>
      </w:r>
      <w:r>
        <w:rPr>
          <w:rFonts w:ascii="Times New Roman" w:hAnsi="Times New Roman" w:cs="Times New Roman"/>
          <w:sz w:val="24"/>
          <w:szCs w:val="24"/>
        </w:rPr>
        <w:t xml:space="preserve"> в форме  Постановления Администрации.</w:t>
      </w:r>
    </w:p>
    <w:p w:rsidR="00F26789" w:rsidRDefault="00F26789" w:rsidP="00F26789">
      <w:pPr>
        <w:tabs>
          <w:tab w:val="left" w:pos="748"/>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w:t>
      </w:r>
      <w:r w:rsidRPr="001B2215">
        <w:rPr>
          <w:rFonts w:ascii="Times New Roman" w:hAnsi="Times New Roman" w:cs="Times New Roman"/>
          <w:sz w:val="24"/>
          <w:szCs w:val="24"/>
        </w:rPr>
        <w:t xml:space="preserve">  </w:t>
      </w:r>
      <w:r>
        <w:rPr>
          <w:rFonts w:ascii="Times New Roman" w:hAnsi="Times New Roman" w:cs="Times New Roman"/>
          <w:sz w:val="24"/>
          <w:szCs w:val="24"/>
        </w:rPr>
        <w:t xml:space="preserve">размещается </w:t>
      </w:r>
      <w:r w:rsidRPr="001B2215">
        <w:rPr>
          <w:rFonts w:ascii="Times New Roman" w:hAnsi="Times New Roman" w:cs="Times New Roman"/>
          <w:sz w:val="24"/>
          <w:szCs w:val="24"/>
        </w:rPr>
        <w:t xml:space="preserve">в официальном печатном </w:t>
      </w:r>
      <w:r>
        <w:rPr>
          <w:rFonts w:ascii="Times New Roman" w:hAnsi="Times New Roman" w:cs="Times New Roman"/>
          <w:sz w:val="24"/>
          <w:szCs w:val="24"/>
        </w:rPr>
        <w:t xml:space="preserve">издании и </w:t>
      </w:r>
      <w:r w:rsidRPr="001B2215">
        <w:rPr>
          <w:rFonts w:ascii="Times New Roman" w:hAnsi="Times New Roman" w:cs="Times New Roman"/>
          <w:sz w:val="24"/>
          <w:szCs w:val="24"/>
        </w:rPr>
        <w:t xml:space="preserve"> на официальном сайте администрации  </w:t>
      </w:r>
      <w:r w:rsidRPr="001B2215">
        <w:rPr>
          <w:rFonts w:ascii="Times New Roman" w:hAnsi="Times New Roman" w:cs="Times New Roman"/>
          <w:sz w:val="24"/>
          <w:szCs w:val="24"/>
          <w:lang w:val="en-US"/>
        </w:rPr>
        <w:t>http</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ars</w:t>
      </w:r>
      <w:r w:rsidRPr="001B2215">
        <w:rPr>
          <w:rFonts w:ascii="Times New Roman" w:hAnsi="Times New Roman" w:cs="Times New Roman"/>
          <w:sz w:val="24"/>
          <w:szCs w:val="24"/>
        </w:rPr>
        <w:t>.</w:t>
      </w:r>
      <w:r w:rsidRPr="001B2215">
        <w:rPr>
          <w:rFonts w:ascii="Times New Roman" w:hAnsi="Times New Roman" w:cs="Times New Roman"/>
          <w:sz w:val="24"/>
          <w:szCs w:val="24"/>
          <w:lang w:val="en-US"/>
        </w:rPr>
        <w:t>town</w:t>
      </w:r>
      <w:r>
        <w:rPr>
          <w:rFonts w:ascii="Times New Roman" w:hAnsi="Times New Roman" w:cs="Times New Roman"/>
          <w:sz w:val="24"/>
          <w:szCs w:val="24"/>
        </w:rPr>
        <w:t xml:space="preserve">  в сети Интернет.</w:t>
      </w:r>
    </w:p>
    <w:p w:rsidR="00F26789" w:rsidRDefault="00F26789" w:rsidP="00F26789">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B2215">
        <w:rPr>
          <w:rFonts w:ascii="Times New Roman" w:hAnsi="Times New Roman" w:cs="Times New Roman"/>
          <w:sz w:val="24"/>
          <w:szCs w:val="24"/>
        </w:rPr>
        <w:t xml:space="preserve"> Результатом административной процедуры явля</w:t>
      </w:r>
      <w:r>
        <w:rPr>
          <w:rFonts w:ascii="Times New Roman" w:hAnsi="Times New Roman" w:cs="Times New Roman"/>
          <w:sz w:val="24"/>
          <w:szCs w:val="24"/>
        </w:rPr>
        <w:t xml:space="preserve">ется постановление Администрации на </w:t>
      </w:r>
      <w:r w:rsidRPr="001B2215">
        <w:rPr>
          <w:rFonts w:ascii="Times New Roman" w:hAnsi="Times New Roman" w:cs="Times New Roman"/>
          <w:sz w:val="24"/>
          <w:szCs w:val="24"/>
        </w:rPr>
        <w:t xml:space="preserve"> </w:t>
      </w:r>
      <w:r>
        <w:rPr>
          <w:rFonts w:ascii="Times New Roman" w:hAnsi="Times New Roman" w:cs="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 либо об</w:t>
      </w:r>
      <w:r w:rsidRPr="001B2215">
        <w:rPr>
          <w:rFonts w:ascii="Times New Roman" w:hAnsi="Times New Roman" w:cs="Times New Roman"/>
          <w:sz w:val="24"/>
          <w:szCs w:val="24"/>
        </w:rPr>
        <w:t xml:space="preserve"> отказе в предоставлении такого разрешения</w:t>
      </w:r>
      <w:r>
        <w:rPr>
          <w:rFonts w:ascii="Times New Roman" w:hAnsi="Times New Roman" w:cs="Times New Roman"/>
          <w:sz w:val="24"/>
          <w:szCs w:val="24"/>
        </w:rPr>
        <w:t>.</w:t>
      </w:r>
    </w:p>
    <w:p w:rsidR="00F26789" w:rsidRPr="001B2215" w:rsidRDefault="00F26789" w:rsidP="00F26789">
      <w:pPr>
        <w:spacing w:after="0" w:line="360" w:lineRule="auto"/>
        <w:ind w:firstLine="540"/>
        <w:jc w:val="both"/>
        <w:rPr>
          <w:rFonts w:ascii="Times New Roman" w:hAnsi="Times New Roman" w:cs="Times New Roman"/>
          <w:sz w:val="24"/>
          <w:szCs w:val="24"/>
        </w:rPr>
      </w:pPr>
      <w:r w:rsidRPr="001B2215">
        <w:rPr>
          <w:rFonts w:ascii="Times New Roman" w:hAnsi="Times New Roman" w:cs="Times New Roman"/>
          <w:sz w:val="24"/>
          <w:szCs w:val="24"/>
        </w:rPr>
        <w:t xml:space="preserve">   Максимальный срок выполнения действий административной процедуры «Подготовка и подписани</w:t>
      </w:r>
      <w:r>
        <w:rPr>
          <w:rFonts w:ascii="Times New Roman" w:hAnsi="Times New Roman" w:cs="Times New Roman"/>
          <w:sz w:val="24"/>
          <w:szCs w:val="24"/>
        </w:rPr>
        <w:t>е результата предоставления муниципальной услуги» - 8 рабочих дней после окончания публичных слушаний</w:t>
      </w:r>
      <w:r w:rsidR="00E23376">
        <w:rPr>
          <w:rFonts w:ascii="Times New Roman" w:hAnsi="Times New Roman" w:cs="Times New Roman"/>
          <w:sz w:val="24"/>
          <w:szCs w:val="24"/>
        </w:rPr>
        <w:t xml:space="preserve"> или общественных обсуждений</w:t>
      </w:r>
      <w:r w:rsidRPr="001B2215">
        <w:rPr>
          <w:rFonts w:ascii="Times New Roman" w:hAnsi="Times New Roman" w:cs="Times New Roman"/>
          <w:sz w:val="24"/>
          <w:szCs w:val="24"/>
        </w:rPr>
        <w:t>.</w:t>
      </w:r>
    </w:p>
    <w:p w:rsidR="00F26789" w:rsidRDefault="00F26789" w:rsidP="00F26789">
      <w:pPr>
        <w:spacing w:after="0" w:line="360" w:lineRule="auto"/>
        <w:ind w:firstLine="540"/>
        <w:jc w:val="both"/>
        <w:rPr>
          <w:rFonts w:ascii="Times New Roman" w:hAnsi="Times New Roman" w:cs="Times New Roman"/>
          <w:b/>
          <w:sz w:val="24"/>
          <w:szCs w:val="24"/>
        </w:rPr>
      </w:pPr>
      <w:bookmarkStart w:id="5" w:name="Par287"/>
      <w:bookmarkEnd w:id="5"/>
      <w:r w:rsidRPr="001B2215">
        <w:rPr>
          <w:rFonts w:ascii="Times New Roman" w:hAnsi="Times New Roman" w:cs="Times New Roman"/>
          <w:sz w:val="24"/>
          <w:szCs w:val="24"/>
        </w:rPr>
        <w:t xml:space="preserve">   </w:t>
      </w:r>
      <w:r>
        <w:rPr>
          <w:rFonts w:ascii="Times New Roman" w:hAnsi="Times New Roman" w:cs="Times New Roman"/>
          <w:b/>
          <w:sz w:val="24"/>
          <w:szCs w:val="24"/>
        </w:rPr>
        <w:t>6. Направление заявителю</w:t>
      </w:r>
      <w:r w:rsidRPr="001B2215">
        <w:rPr>
          <w:rFonts w:ascii="Times New Roman" w:hAnsi="Times New Roman" w:cs="Times New Roman"/>
          <w:b/>
          <w:sz w:val="24"/>
          <w:szCs w:val="24"/>
        </w:rPr>
        <w:t xml:space="preserve"> результата предоставления муниципальной услуги</w:t>
      </w:r>
    </w:p>
    <w:p w:rsidR="00F26789" w:rsidRPr="001649AB" w:rsidRDefault="00F26789" w:rsidP="00F26789">
      <w:pPr>
        <w:spacing w:after="0" w:line="360" w:lineRule="auto"/>
        <w:ind w:firstLine="540"/>
        <w:jc w:val="both"/>
        <w:rPr>
          <w:rFonts w:ascii="Times New Roman" w:hAnsi="Times New Roman" w:cs="Times New Roman"/>
          <w:sz w:val="24"/>
          <w:szCs w:val="24"/>
        </w:rPr>
      </w:pPr>
      <w:r w:rsidRPr="004D746F">
        <w:rPr>
          <w:rFonts w:ascii="Times New Roman" w:hAnsi="Times New Roman" w:cs="Times New Roman"/>
          <w:sz w:val="24"/>
          <w:szCs w:val="24"/>
        </w:rPr>
        <w:t>Основанием для начала административной процедуры</w:t>
      </w:r>
      <w:r>
        <w:rPr>
          <w:rFonts w:ascii="Times New Roman" w:hAnsi="Times New Roman" w:cs="Times New Roman"/>
          <w:b/>
          <w:sz w:val="24"/>
          <w:szCs w:val="24"/>
        </w:rPr>
        <w:t xml:space="preserve"> </w:t>
      </w:r>
      <w:r w:rsidRPr="004D746F">
        <w:rPr>
          <w:rFonts w:ascii="Times New Roman" w:hAnsi="Times New Roman" w:cs="Times New Roman"/>
          <w:sz w:val="24"/>
          <w:szCs w:val="24"/>
        </w:rPr>
        <w:t>«Направле</w:t>
      </w:r>
      <w:r>
        <w:rPr>
          <w:rFonts w:ascii="Times New Roman" w:hAnsi="Times New Roman" w:cs="Times New Roman"/>
          <w:sz w:val="24"/>
          <w:szCs w:val="24"/>
        </w:rPr>
        <w:t>ние заявителю результата предоставления муниципальной услуги» является получение специалистом Управления, ответственного за подготовку результата предоставления муниципальной услуги, постановления Администрации на предоставление разрешения на условно разрешенный вид использования земельного участка и (или) объекта капитального строительства либо об</w:t>
      </w:r>
      <w:r w:rsidRPr="001B2215">
        <w:rPr>
          <w:rFonts w:ascii="Times New Roman" w:hAnsi="Times New Roman" w:cs="Times New Roman"/>
          <w:sz w:val="24"/>
          <w:szCs w:val="24"/>
        </w:rPr>
        <w:t xml:space="preserve"> отказе в предоставлении такого разрешения</w:t>
      </w:r>
      <w:r>
        <w:rPr>
          <w:rFonts w:ascii="Times New Roman" w:hAnsi="Times New Roman" w:cs="Times New Roman"/>
          <w:sz w:val="24"/>
          <w:szCs w:val="24"/>
        </w:rPr>
        <w:t>.</w:t>
      </w:r>
    </w:p>
    <w:p w:rsidR="00F26789" w:rsidRPr="00B868A3" w:rsidRDefault="00F26789" w:rsidP="00F26789">
      <w:pPr>
        <w:pStyle w:val="ConsPlusNormal"/>
        <w:tabs>
          <w:tab w:val="left" w:pos="720"/>
        </w:tabs>
        <w:spacing w:line="360" w:lineRule="auto"/>
        <w:ind w:firstLine="540"/>
        <w:jc w:val="both"/>
      </w:pPr>
      <w:r>
        <w:t xml:space="preserve">   </w:t>
      </w:r>
      <w:r w:rsidRPr="00B868A3">
        <w:t>Выдача документа, являющегося результатом предоставления муниципальной услуги</w:t>
      </w:r>
      <w:r>
        <w:t>,</w:t>
      </w:r>
      <w:r w:rsidRPr="00B868A3">
        <w:t xml:space="preserve"> предоставляется заявителю в форме документа на бумажном носителе</w:t>
      </w:r>
      <w:r>
        <w:t xml:space="preserve"> (лично под роспись в журнале   «Приема заявлений, выдачи муниципальных услуг комиссией по подготовке проекта Правил</w:t>
      </w:r>
      <w:r w:rsidRPr="00BD628B">
        <w:t xml:space="preserve"> </w:t>
      </w:r>
      <w:r>
        <w:t xml:space="preserve">землепользования и застройки на территории Арсеньевского городского округа», </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w:t>
      </w:r>
      <w:r w:rsidRPr="00B868A3">
        <w:lastRenderedPageBreak/>
        <w:t>определенном Постановлением Правительства Российской Федерации от 18 марта 2015 года № 250.</w:t>
      </w:r>
    </w:p>
    <w:p w:rsidR="00F26789" w:rsidRPr="00B41311" w:rsidRDefault="00F26789" w:rsidP="00F26789">
      <w:pPr>
        <w:pStyle w:val="ConsPlusNormal"/>
        <w:tabs>
          <w:tab w:val="left" w:pos="720"/>
        </w:tabs>
        <w:spacing w:line="360" w:lineRule="auto"/>
        <w:ind w:firstLine="540"/>
        <w:jc w:val="both"/>
      </w:pPr>
      <w:r w:rsidRPr="00B41311">
        <w:t>Результатом административной процедуры является выдача (направление) заявителю результата предоставления муниципальной услуги.</w:t>
      </w:r>
    </w:p>
    <w:p w:rsidR="00F26789" w:rsidRPr="001649AB" w:rsidRDefault="00F26789" w:rsidP="00F26789">
      <w:pPr>
        <w:spacing w:after="0" w:line="360" w:lineRule="auto"/>
        <w:ind w:firstLine="540"/>
        <w:jc w:val="both"/>
        <w:rPr>
          <w:rFonts w:ascii="Times New Roman" w:hAnsi="Times New Roman" w:cs="Times New Roman"/>
          <w:sz w:val="24"/>
          <w:szCs w:val="24"/>
        </w:rPr>
      </w:pPr>
      <w:r w:rsidRPr="00B41311">
        <w:rPr>
          <w:rFonts w:ascii="Times New Roman" w:hAnsi="Times New Roman" w:cs="Times New Roman"/>
          <w:sz w:val="24"/>
          <w:szCs w:val="24"/>
        </w:rPr>
        <w:t xml:space="preserve"> Максимальный срок выполнения административной процедуры  2 рабочих дня с момента подписания </w:t>
      </w:r>
      <w:r>
        <w:rPr>
          <w:rFonts w:ascii="Times New Roman" w:hAnsi="Times New Roman" w:cs="Times New Roman"/>
          <w:sz w:val="24"/>
          <w:szCs w:val="24"/>
        </w:rPr>
        <w:t>Главой городского округа постановления Администрации на предоставление разрешения на условно разрешенный вид использования земельного участка и (или) объекта капитального строительства либо об</w:t>
      </w:r>
      <w:r w:rsidRPr="001B2215">
        <w:rPr>
          <w:rFonts w:ascii="Times New Roman" w:hAnsi="Times New Roman" w:cs="Times New Roman"/>
          <w:sz w:val="24"/>
          <w:szCs w:val="24"/>
        </w:rPr>
        <w:t xml:space="preserve"> отказе в предоставлении такого разрешения</w:t>
      </w:r>
      <w:r>
        <w:rPr>
          <w:rFonts w:ascii="Times New Roman" w:hAnsi="Times New Roman" w:cs="Times New Roman"/>
          <w:sz w:val="24"/>
          <w:szCs w:val="24"/>
        </w:rPr>
        <w:t>.</w:t>
      </w:r>
    </w:p>
    <w:p w:rsidR="00F26789" w:rsidRDefault="00F26789" w:rsidP="00F26789">
      <w:pPr>
        <w:tabs>
          <w:tab w:val="left" w:pos="720"/>
        </w:tabs>
        <w:spacing w:after="0" w:line="360" w:lineRule="auto"/>
        <w:ind w:firstLine="540"/>
        <w:jc w:val="both"/>
        <w:rPr>
          <w:rFonts w:ascii="Times New Roman" w:hAnsi="Times New Roman" w:cs="Times New Roman"/>
          <w:sz w:val="24"/>
          <w:szCs w:val="24"/>
        </w:rPr>
      </w:pPr>
      <w:r w:rsidRPr="00B41311">
        <w:rPr>
          <w:rFonts w:ascii="Times New Roman" w:hAnsi="Times New Roman" w:cs="Times New Roman"/>
          <w:sz w:val="24"/>
          <w:szCs w:val="24"/>
        </w:rPr>
        <w:t xml:space="preserve"> </w:t>
      </w:r>
      <w:bookmarkStart w:id="6" w:name="Par227"/>
      <w:bookmarkEnd w:id="6"/>
    </w:p>
    <w:p w:rsidR="00F26789" w:rsidRPr="00CE1A7F" w:rsidRDefault="00F26789" w:rsidP="00F26789">
      <w:pPr>
        <w:spacing w:after="0" w:line="360" w:lineRule="auto"/>
        <w:ind w:firstLine="540"/>
        <w:jc w:val="center"/>
        <w:rPr>
          <w:rFonts w:ascii="Times New Roman" w:hAnsi="Times New Roman" w:cs="Times New Roman"/>
          <w:sz w:val="24"/>
          <w:szCs w:val="24"/>
        </w:rPr>
      </w:pPr>
      <w:r>
        <w:rPr>
          <w:rFonts w:ascii="Times New Roman" w:hAnsi="Times New Roman" w:cs="Times New Roman"/>
          <w:sz w:val="24"/>
          <w:szCs w:val="24"/>
        </w:rPr>
        <w:t>____________</w:t>
      </w:r>
    </w:p>
    <w:p w:rsidR="00F26789" w:rsidRPr="00CE1A7F" w:rsidRDefault="00F26789" w:rsidP="00F26789">
      <w:pPr>
        <w:autoSpaceDE w:val="0"/>
        <w:autoSpaceDN w:val="0"/>
        <w:adjustRightInd w:val="0"/>
        <w:spacing w:after="0" w:line="360" w:lineRule="auto"/>
        <w:ind w:firstLine="709"/>
        <w:jc w:val="both"/>
        <w:rPr>
          <w:rFonts w:ascii="Times New Roman" w:hAnsi="Times New Roman" w:cs="Times New Roman"/>
          <w:sz w:val="24"/>
          <w:szCs w:val="24"/>
        </w:rPr>
      </w:pPr>
    </w:p>
    <w:p w:rsidR="00F26789" w:rsidRPr="001B2215" w:rsidRDefault="00F26789" w:rsidP="00F26789">
      <w:pPr>
        <w:spacing w:after="0" w:line="360" w:lineRule="auto"/>
        <w:ind w:firstLine="720"/>
        <w:jc w:val="both"/>
        <w:rPr>
          <w:rFonts w:ascii="Times New Roman" w:hAnsi="Times New Roman" w:cs="Times New Roman"/>
          <w:sz w:val="24"/>
          <w:szCs w:val="24"/>
        </w:rPr>
      </w:pPr>
    </w:p>
    <w:p w:rsidR="00F26789" w:rsidRPr="001B2215" w:rsidRDefault="00F26789" w:rsidP="00F26789">
      <w:pPr>
        <w:pStyle w:val="ConsPlusNormal"/>
        <w:spacing w:line="360" w:lineRule="auto"/>
        <w:ind w:firstLine="540"/>
        <w:jc w:val="both"/>
      </w:pPr>
    </w:p>
    <w:p w:rsidR="00F26789" w:rsidRPr="001B2215" w:rsidRDefault="00F26789" w:rsidP="00F26789">
      <w:pPr>
        <w:pStyle w:val="ConsPlusNormal"/>
        <w:tabs>
          <w:tab w:val="left" w:pos="720"/>
        </w:tabs>
        <w:spacing w:line="360" w:lineRule="auto"/>
        <w:ind w:firstLine="540"/>
        <w:jc w:val="both"/>
      </w:pPr>
    </w:p>
    <w:p w:rsidR="00F26789" w:rsidRPr="001B2215" w:rsidRDefault="00F26789" w:rsidP="00F26789">
      <w:pPr>
        <w:pStyle w:val="ConsPlusNormal"/>
        <w:tabs>
          <w:tab w:val="left" w:pos="720"/>
        </w:tabs>
        <w:spacing w:line="360" w:lineRule="auto"/>
        <w:ind w:firstLine="540"/>
        <w:jc w:val="both"/>
      </w:pPr>
    </w:p>
    <w:p w:rsidR="00F26789" w:rsidRPr="001B2215" w:rsidRDefault="00F26789" w:rsidP="00F26789">
      <w:pPr>
        <w:pStyle w:val="ConsPlusNormal"/>
        <w:tabs>
          <w:tab w:val="left" w:pos="720"/>
        </w:tabs>
        <w:spacing w:line="360" w:lineRule="auto"/>
        <w:jc w:val="both"/>
      </w:pPr>
    </w:p>
    <w:p w:rsidR="00F26789" w:rsidRPr="001B2215" w:rsidRDefault="00F26789" w:rsidP="00F26789">
      <w:pPr>
        <w:tabs>
          <w:tab w:val="left" w:pos="720"/>
        </w:tabs>
        <w:spacing w:after="0" w:line="360" w:lineRule="auto"/>
        <w:jc w:val="both"/>
        <w:rPr>
          <w:rFonts w:ascii="Times New Roman" w:hAnsi="Times New Roman" w:cs="Times New Roman"/>
          <w:sz w:val="24"/>
          <w:szCs w:val="24"/>
        </w:rPr>
      </w:pPr>
    </w:p>
    <w:p w:rsidR="00F26789" w:rsidRPr="001B2215" w:rsidRDefault="00F26789" w:rsidP="00F26789">
      <w:pPr>
        <w:autoSpaceDE w:val="0"/>
        <w:autoSpaceDN w:val="0"/>
        <w:adjustRightInd w:val="0"/>
        <w:spacing w:after="0" w:line="240" w:lineRule="auto"/>
        <w:jc w:val="both"/>
        <w:rPr>
          <w:rFonts w:ascii="Times New Roman" w:hAnsi="Times New Roman" w:cs="Times New Roman"/>
          <w:sz w:val="24"/>
          <w:szCs w:val="24"/>
        </w:rPr>
      </w:pPr>
    </w:p>
    <w:p w:rsidR="00F26789" w:rsidRPr="001B2215" w:rsidRDefault="00F26789" w:rsidP="00F26789">
      <w:pPr>
        <w:pStyle w:val="ConsPlusNonformat"/>
        <w:jc w:val="both"/>
        <w:rPr>
          <w:rFonts w:ascii="Times New Roman" w:hAnsi="Times New Roman" w:cs="Times New Roman"/>
          <w:sz w:val="24"/>
          <w:szCs w:val="24"/>
        </w:rPr>
      </w:pPr>
    </w:p>
    <w:p w:rsidR="00F26789" w:rsidRPr="00933441" w:rsidRDefault="00F26789" w:rsidP="00F26789">
      <w:pPr>
        <w:pStyle w:val="ConsPlusNonformat"/>
        <w:jc w:val="both"/>
        <w:rPr>
          <w:rFonts w:ascii="Times New Roman" w:hAnsi="Times New Roman" w:cs="Times New Roman"/>
        </w:rPr>
      </w:pPr>
    </w:p>
    <w:p w:rsidR="00F26789" w:rsidRPr="00933441" w:rsidRDefault="00F26789" w:rsidP="00F26789">
      <w:pPr>
        <w:rPr>
          <w:rFonts w:ascii="Times New Roman" w:hAnsi="Times New Roman" w:cs="Times New Roman"/>
        </w:rPr>
      </w:pPr>
    </w:p>
    <w:p w:rsidR="00F26789" w:rsidRPr="00933441" w:rsidRDefault="00F26789" w:rsidP="00F26789">
      <w:pPr>
        <w:autoSpaceDE w:val="0"/>
        <w:autoSpaceDN w:val="0"/>
        <w:adjustRightInd w:val="0"/>
        <w:spacing w:after="0" w:line="240" w:lineRule="auto"/>
        <w:jc w:val="center"/>
        <w:rPr>
          <w:rFonts w:ascii="Times New Roman" w:hAnsi="Times New Roman" w:cs="Times New Roman"/>
          <w:sz w:val="20"/>
          <w:szCs w:val="20"/>
        </w:rPr>
      </w:pPr>
    </w:p>
    <w:p w:rsidR="00F26789" w:rsidRPr="00933441" w:rsidRDefault="00F26789" w:rsidP="00F26789">
      <w:pPr>
        <w:autoSpaceDE w:val="0"/>
        <w:autoSpaceDN w:val="0"/>
        <w:adjustRightInd w:val="0"/>
        <w:spacing w:after="0" w:line="240" w:lineRule="auto"/>
        <w:jc w:val="center"/>
        <w:rPr>
          <w:rFonts w:ascii="Times New Roman" w:hAnsi="Times New Roman" w:cs="Times New Roman"/>
          <w:sz w:val="20"/>
          <w:szCs w:val="20"/>
        </w:rPr>
      </w:pPr>
    </w:p>
    <w:p w:rsidR="00F26789" w:rsidRPr="00933441" w:rsidRDefault="00F26789" w:rsidP="00F26789">
      <w:pPr>
        <w:autoSpaceDE w:val="0"/>
        <w:autoSpaceDN w:val="0"/>
        <w:adjustRightInd w:val="0"/>
        <w:spacing w:after="0" w:line="240" w:lineRule="auto"/>
        <w:jc w:val="center"/>
        <w:rPr>
          <w:rFonts w:ascii="Times New Roman" w:hAnsi="Times New Roman" w:cs="Times New Roman"/>
          <w:sz w:val="20"/>
          <w:szCs w:val="20"/>
        </w:rPr>
      </w:pPr>
    </w:p>
    <w:p w:rsidR="007D1174" w:rsidRPr="00320863" w:rsidRDefault="007D1174" w:rsidP="00F26789">
      <w:pPr>
        <w:spacing w:after="0" w:line="360" w:lineRule="auto"/>
        <w:rPr>
          <w:rFonts w:ascii="Times New Roman" w:hAnsi="Times New Roman"/>
          <w:sz w:val="24"/>
          <w:szCs w:val="24"/>
        </w:rPr>
      </w:pPr>
    </w:p>
    <w:sectPr w:rsidR="007D1174" w:rsidRPr="00320863" w:rsidSect="00566A4E">
      <w:headerReference w:type="default" r:id="rId28"/>
      <w:headerReference w:type="first" r:id="rId29"/>
      <w:pgSz w:w="11906" w:h="16838" w:code="9"/>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5C" w:rsidRDefault="00C67B5C">
      <w:pPr>
        <w:spacing w:after="0" w:line="240" w:lineRule="auto"/>
      </w:pPr>
      <w:r>
        <w:separator/>
      </w:r>
    </w:p>
  </w:endnote>
  <w:endnote w:type="continuationSeparator" w:id="0">
    <w:p w:rsidR="00C67B5C" w:rsidRDefault="00C6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5C" w:rsidRDefault="00C67B5C">
      <w:pPr>
        <w:spacing w:after="0" w:line="240" w:lineRule="auto"/>
      </w:pPr>
      <w:r>
        <w:separator/>
      </w:r>
    </w:p>
  </w:footnote>
  <w:footnote w:type="continuationSeparator" w:id="0">
    <w:p w:rsidR="00C67B5C" w:rsidRDefault="00C6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140625" w:rsidRPr="00F651A4" w:rsidRDefault="00823C54">
        <w:pPr>
          <w:pStyle w:val="a9"/>
          <w:jc w:val="center"/>
          <w:rPr>
            <w:rFonts w:ascii="Times New Roman" w:hAnsi="Times New Roman" w:cs="Times New Roman"/>
          </w:rPr>
        </w:pPr>
        <w:r w:rsidRPr="00F651A4">
          <w:rPr>
            <w:rFonts w:ascii="Times New Roman" w:hAnsi="Times New Roman" w:cs="Times New Roman"/>
          </w:rPr>
          <w:fldChar w:fldCharType="begin"/>
        </w:r>
        <w:r w:rsidR="00140625"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407A87">
          <w:rPr>
            <w:rFonts w:ascii="Times New Roman" w:hAnsi="Times New Roman" w:cs="Times New Roman"/>
            <w:noProof/>
          </w:rPr>
          <w:t>36</w:t>
        </w:r>
        <w:r w:rsidRPr="00F651A4">
          <w:rPr>
            <w:rFonts w:ascii="Times New Roman" w:hAnsi="Times New Roman" w:cs="Times New Roman"/>
            <w:noProof/>
          </w:rPr>
          <w:fldChar w:fldCharType="end"/>
        </w:r>
      </w:p>
    </w:sdtContent>
  </w:sdt>
  <w:p w:rsidR="00140625" w:rsidRPr="00F651A4" w:rsidRDefault="00140625">
    <w:pPr>
      <w:pStyle w:val="a9"/>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25" w:rsidRDefault="00140625" w:rsidP="004170D3">
    <w:pPr>
      <w:pStyle w:val="a9"/>
      <w:jc w:val="center"/>
    </w:pPr>
  </w:p>
  <w:p w:rsidR="00140625" w:rsidRDefault="001406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multilevel"/>
    <w:tmpl w:val="DF2E9C3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1"/>
  </w:num>
  <w:num w:numId="4">
    <w:abstractNumId w:val="8"/>
  </w:num>
  <w:num w:numId="5">
    <w:abstractNumId w:val="20"/>
  </w:num>
  <w:num w:numId="6">
    <w:abstractNumId w:val="19"/>
  </w:num>
  <w:num w:numId="7">
    <w:abstractNumId w:val="4"/>
  </w:num>
  <w:num w:numId="8">
    <w:abstractNumId w:val="16"/>
  </w:num>
  <w:num w:numId="9">
    <w:abstractNumId w:val="15"/>
  </w:num>
  <w:num w:numId="10">
    <w:abstractNumId w:val="3"/>
  </w:num>
  <w:num w:numId="11">
    <w:abstractNumId w:val="11"/>
  </w:num>
  <w:num w:numId="12">
    <w:abstractNumId w:val="23"/>
  </w:num>
  <w:num w:numId="13">
    <w:abstractNumId w:val="12"/>
  </w:num>
  <w:num w:numId="14">
    <w:abstractNumId w:val="13"/>
  </w:num>
  <w:num w:numId="15">
    <w:abstractNumId w:val="5"/>
  </w:num>
  <w:num w:numId="16">
    <w:abstractNumId w:val="17"/>
  </w:num>
  <w:num w:numId="17">
    <w:abstractNumId w:val="0"/>
  </w:num>
  <w:num w:numId="18">
    <w:abstractNumId w:val="2"/>
  </w:num>
  <w:num w:numId="19">
    <w:abstractNumId w:val="10"/>
  </w:num>
  <w:num w:numId="20">
    <w:abstractNumId w:val="7"/>
  </w:num>
  <w:num w:numId="21">
    <w:abstractNumId w:val="14"/>
  </w:num>
  <w:num w:numId="22">
    <w:abstractNumId w:val="6"/>
  </w:num>
  <w:num w:numId="23">
    <w:abstractNumId w:val="1"/>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07FEC"/>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5AA0"/>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0625"/>
    <w:rsid w:val="00141C1C"/>
    <w:rsid w:val="0014232A"/>
    <w:rsid w:val="001441B4"/>
    <w:rsid w:val="001453DD"/>
    <w:rsid w:val="00146549"/>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87539"/>
    <w:rsid w:val="00192705"/>
    <w:rsid w:val="00193673"/>
    <w:rsid w:val="00196DA5"/>
    <w:rsid w:val="00197E74"/>
    <w:rsid w:val="001A0086"/>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1AB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1B96"/>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4E6"/>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0E6E"/>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3FA"/>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07A87"/>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7F01"/>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2A7A"/>
    <w:rsid w:val="004B2FF1"/>
    <w:rsid w:val="004B4788"/>
    <w:rsid w:val="004B5D92"/>
    <w:rsid w:val="004B6A4D"/>
    <w:rsid w:val="004B7516"/>
    <w:rsid w:val="004C0B79"/>
    <w:rsid w:val="004C290D"/>
    <w:rsid w:val="004C3EA4"/>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23D2"/>
    <w:rsid w:val="005342BA"/>
    <w:rsid w:val="00534F53"/>
    <w:rsid w:val="005360F3"/>
    <w:rsid w:val="005366A5"/>
    <w:rsid w:val="005420F3"/>
    <w:rsid w:val="0054260B"/>
    <w:rsid w:val="005426AE"/>
    <w:rsid w:val="0054341A"/>
    <w:rsid w:val="005455D9"/>
    <w:rsid w:val="00551FCC"/>
    <w:rsid w:val="005531F6"/>
    <w:rsid w:val="00554072"/>
    <w:rsid w:val="0055445C"/>
    <w:rsid w:val="00557FC3"/>
    <w:rsid w:val="00562F32"/>
    <w:rsid w:val="00566A4E"/>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96FCD"/>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1211"/>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23C54"/>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6C81"/>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11D"/>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2BE2"/>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694F"/>
    <w:rsid w:val="009C7AC1"/>
    <w:rsid w:val="009C7C19"/>
    <w:rsid w:val="009D09AA"/>
    <w:rsid w:val="009D2E0C"/>
    <w:rsid w:val="009D30DA"/>
    <w:rsid w:val="009D3A43"/>
    <w:rsid w:val="009D3F2E"/>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11E8"/>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0E1F"/>
    <w:rsid w:val="00AE29EA"/>
    <w:rsid w:val="00AE49F0"/>
    <w:rsid w:val="00AE5D88"/>
    <w:rsid w:val="00AE73A7"/>
    <w:rsid w:val="00AE7910"/>
    <w:rsid w:val="00AF3E88"/>
    <w:rsid w:val="00AF5BB3"/>
    <w:rsid w:val="00AF6C1C"/>
    <w:rsid w:val="00AF75A2"/>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914"/>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B5C"/>
    <w:rsid w:val="00C67C80"/>
    <w:rsid w:val="00C70D2B"/>
    <w:rsid w:val="00C71BD3"/>
    <w:rsid w:val="00C729A6"/>
    <w:rsid w:val="00C735CE"/>
    <w:rsid w:val="00C73A85"/>
    <w:rsid w:val="00C754E0"/>
    <w:rsid w:val="00C761AB"/>
    <w:rsid w:val="00C764D7"/>
    <w:rsid w:val="00C7712B"/>
    <w:rsid w:val="00C81629"/>
    <w:rsid w:val="00C823FE"/>
    <w:rsid w:val="00C82777"/>
    <w:rsid w:val="00C827EF"/>
    <w:rsid w:val="00C874FE"/>
    <w:rsid w:val="00C877B2"/>
    <w:rsid w:val="00C87CA9"/>
    <w:rsid w:val="00C90073"/>
    <w:rsid w:val="00C92770"/>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D014E"/>
    <w:rsid w:val="00CD1282"/>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1889"/>
    <w:rsid w:val="00D32221"/>
    <w:rsid w:val="00D32FB5"/>
    <w:rsid w:val="00D33550"/>
    <w:rsid w:val="00D33CD3"/>
    <w:rsid w:val="00D341A2"/>
    <w:rsid w:val="00D34E2C"/>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A41"/>
    <w:rsid w:val="00D74D88"/>
    <w:rsid w:val="00D77116"/>
    <w:rsid w:val="00D77E29"/>
    <w:rsid w:val="00D818D8"/>
    <w:rsid w:val="00D83F90"/>
    <w:rsid w:val="00D85D01"/>
    <w:rsid w:val="00D85D77"/>
    <w:rsid w:val="00D902D7"/>
    <w:rsid w:val="00D906AB"/>
    <w:rsid w:val="00D90BB4"/>
    <w:rsid w:val="00D921FA"/>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3376"/>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3519"/>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789"/>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9E21"/>
  <w15:docId w15:val="{F58E8F31-0E20-45EF-86C5-CE81A6C8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consultantplus://offline/ref=7B316CC03F0694FF9E7C2DAB7899A579FA52FD9D5699AEC75AF62EE15Eh7m0G" TargetMode="External"/><Relationship Id="rId26" Type="http://schemas.openxmlformats.org/officeDocument/2006/relationships/hyperlink" Target="consultantplus://offline/ref=28987990F909BF82FA122B8D058F98F4E9775527446C092886B720863A0BE592mDe3A" TargetMode="External"/><Relationship Id="rId3" Type="http://schemas.openxmlformats.org/officeDocument/2006/relationships/styles" Target="styles.xml"/><Relationship Id="rId21" Type="http://schemas.openxmlformats.org/officeDocument/2006/relationships/hyperlink" Target="consultantplus://offline/ref=7B316CC03F0694FF9E7C2DAB7899A579FA53FD9F5290AEC75AF62EE15Eh7m0G" TargetMode="Externa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hyperlink" Target="consultantplus://offline/ref=28987990F909BF82FA122B8D058F98F4E97755274B6D0E2B87B720863A0BE592mDe3A" TargetMode="Externa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consultantplus://offline/ref=7B316CC03F0694FF9E7C2DAB7899A579FA52FC9B579FAEC75AF62EE15Eh7m0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hyperlink" Target="consultantplus://offline/ref=7B316CC03F0694FF9E7C2DAB7899A579FA52FC9A5491AEC75AF62EE15Eh7m0G"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consultantplus://offline/ref=7B316CC03F0694FF9E7C2DAB7899A579FA52FC9B539BAEC75AF62EE15Eh7m0G" TargetMode="External"/><Relationship Id="rId28" Type="http://schemas.openxmlformats.org/officeDocument/2006/relationships/header" Target="header1.xml"/><Relationship Id="rId10" Type="http://schemas.openxmlformats.org/officeDocument/2006/relationships/hyperlink" Target="consultantplus://offline/ref=73B0FA688F32E53CA2C1752CAB9F983E01145900376918AEDACB7B03BA95F55C225EE4DDA4BDC0ED8A68F9A48C5CF0C7274C3C98C86A5346T819W" TargetMode="External"/><Relationship Id="rId19" Type="http://schemas.openxmlformats.org/officeDocument/2006/relationships/hyperlink" Target="consultantplus://offline/ref=7B316CC03F0694FF9E7C2DAB7899A579FA52FC9C5090AEC75AF62EE15Eh7m0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B0FA688F32E53CA2C1752CAB9F983E01145900376918AEDACB7B03BA95F55C225EE4DDA4BDC0ED8A68F9A48C5CF0C7274C3C98C86A5346T819W"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7B316CC03F0694FF9E7C2DAB7899A579FA53FD9F579EAEC75AF62EE15Eh7m0G" TargetMode="External"/><Relationship Id="rId27" Type="http://schemas.openxmlformats.org/officeDocument/2006/relationships/hyperlink" Target="consultantplus://offline/ref=28987990F909BF82FA122B8D058F98F4E97755274B6A0D2F86B720863A0BE592D33EE4CA31A1ED71AC8311m3eC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A301-AC96-40DA-9A5F-7993293A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36</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65</cp:revision>
  <cp:lastPrinted>2018-04-09T08:22:00Z</cp:lastPrinted>
  <dcterms:created xsi:type="dcterms:W3CDTF">2018-04-05T00:40:00Z</dcterms:created>
  <dcterms:modified xsi:type="dcterms:W3CDTF">2019-01-31T02:21:00Z</dcterms:modified>
</cp:coreProperties>
</file>