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BB" w:rsidRPr="008967BB" w:rsidRDefault="008967BB" w:rsidP="00896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</w:t>
      </w:r>
      <w:r w:rsidRPr="008967BB">
        <w:rPr>
          <w:rFonts w:ascii="Times New Roman" w:hAnsi="Times New Roman" w:cs="Times New Roman"/>
          <w:b w:val="0"/>
          <w:sz w:val="26"/>
          <w:szCs w:val="26"/>
        </w:rPr>
        <w:t>УТВЕРЖДЕН</w:t>
      </w:r>
    </w:p>
    <w:p w:rsidR="008967BB" w:rsidRPr="008967BB" w:rsidRDefault="008967BB" w:rsidP="008967B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967BB">
        <w:rPr>
          <w:rFonts w:ascii="Times New Roman" w:hAnsi="Times New Roman" w:cs="Times New Roman"/>
          <w:b w:val="0"/>
          <w:sz w:val="26"/>
          <w:szCs w:val="26"/>
        </w:rPr>
        <w:t>постановлением    администрации</w:t>
      </w:r>
    </w:p>
    <w:p w:rsidR="008967BB" w:rsidRPr="008967BB" w:rsidRDefault="008967BB" w:rsidP="008967B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967BB">
        <w:rPr>
          <w:rFonts w:ascii="Times New Roman" w:hAnsi="Times New Roman" w:cs="Times New Roman"/>
          <w:b w:val="0"/>
          <w:sz w:val="26"/>
          <w:szCs w:val="26"/>
        </w:rPr>
        <w:t xml:space="preserve">Арсеньевского городского округа </w:t>
      </w:r>
    </w:p>
    <w:p w:rsidR="008967BB" w:rsidRPr="008967BB" w:rsidRDefault="008967BB" w:rsidP="008967B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от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« _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_» ________2021 года №___</w:t>
      </w:r>
    </w:p>
    <w:p w:rsidR="008967BB" w:rsidRDefault="008967BB" w:rsidP="008967BB">
      <w:pPr>
        <w:pStyle w:val="ConsPlusTitle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47A2" w:rsidRDefault="003A47A2" w:rsidP="0033673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36737" w:rsidRDefault="00336737" w:rsidP="0033673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336737" w:rsidRPr="00336737" w:rsidRDefault="00336737" w:rsidP="0033673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36737">
        <w:rPr>
          <w:rFonts w:ascii="Times New Roman" w:hAnsi="Times New Roman" w:cs="Times New Roman"/>
          <w:sz w:val="26"/>
          <w:szCs w:val="26"/>
        </w:rPr>
        <w:t xml:space="preserve"> организации и проведения рейтингового</w:t>
      </w:r>
    </w:p>
    <w:p w:rsidR="00336737" w:rsidRPr="00336737" w:rsidRDefault="00336737" w:rsidP="0033673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36737">
        <w:rPr>
          <w:rFonts w:ascii="Times New Roman" w:hAnsi="Times New Roman" w:cs="Times New Roman"/>
          <w:sz w:val="26"/>
          <w:szCs w:val="26"/>
        </w:rPr>
        <w:t xml:space="preserve">голосования по отбору общественных территорий </w:t>
      </w:r>
    </w:p>
    <w:p w:rsidR="00336737" w:rsidRPr="00336737" w:rsidRDefault="00336737" w:rsidP="0033673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36737">
        <w:rPr>
          <w:rFonts w:ascii="Times New Roman" w:hAnsi="Times New Roman" w:cs="Times New Roman"/>
          <w:sz w:val="26"/>
          <w:szCs w:val="26"/>
        </w:rPr>
        <w:t>Арсеньевского городского округа, подлежащих</w:t>
      </w:r>
    </w:p>
    <w:p w:rsidR="00336737" w:rsidRPr="00336737" w:rsidRDefault="00336737" w:rsidP="0033673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36737">
        <w:rPr>
          <w:rFonts w:ascii="Times New Roman" w:hAnsi="Times New Roman" w:cs="Times New Roman"/>
          <w:sz w:val="26"/>
          <w:szCs w:val="26"/>
        </w:rPr>
        <w:t xml:space="preserve">благоустройству в первоочередном порядке в рамках реализации муниципальной программы «Формирование современной городской среды Арсеньевского городского округа»  </w:t>
      </w:r>
    </w:p>
    <w:p w:rsidR="008967BB" w:rsidRDefault="00336737" w:rsidP="0033673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36737">
        <w:rPr>
          <w:rFonts w:ascii="Times New Roman" w:hAnsi="Times New Roman" w:cs="Times New Roman"/>
          <w:sz w:val="26"/>
          <w:szCs w:val="26"/>
        </w:rPr>
        <w:t>на 2018 -2024 годы</w:t>
      </w:r>
    </w:p>
    <w:p w:rsidR="00336737" w:rsidRDefault="0033673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967BB" w:rsidRPr="005960DB" w:rsidRDefault="009F242E" w:rsidP="005960D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F242E" w:rsidRPr="005960DB" w:rsidRDefault="009F242E" w:rsidP="005960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786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1.1. Настоящий Порядок устанавливает правила </w:t>
      </w:r>
      <w:r w:rsidR="00156786" w:rsidRPr="005960DB">
        <w:rPr>
          <w:rFonts w:ascii="Times New Roman" w:hAnsi="Times New Roman" w:cs="Times New Roman"/>
          <w:sz w:val="26"/>
          <w:szCs w:val="26"/>
        </w:rPr>
        <w:t>организации и проведения рейтингового</w:t>
      </w:r>
      <w:r w:rsidR="00614C12" w:rsidRPr="005960DB">
        <w:rPr>
          <w:rFonts w:ascii="Times New Roman" w:hAnsi="Times New Roman" w:cs="Times New Roman"/>
          <w:sz w:val="26"/>
          <w:szCs w:val="26"/>
        </w:rPr>
        <w:t xml:space="preserve"> </w:t>
      </w:r>
      <w:r w:rsidR="00156786" w:rsidRPr="005960DB">
        <w:rPr>
          <w:rFonts w:ascii="Times New Roman" w:hAnsi="Times New Roman" w:cs="Times New Roman"/>
          <w:sz w:val="26"/>
          <w:szCs w:val="26"/>
        </w:rPr>
        <w:t>голосования по отбору общественных территорий Арсеньевского городского округа, подлежащих благоустройству в первоочередном порядке в рамках реализации муниципальной программы «Формирование современной городской среды Ар</w:t>
      </w:r>
      <w:r w:rsidR="002E76C7" w:rsidRPr="005960DB">
        <w:rPr>
          <w:rFonts w:ascii="Times New Roman" w:hAnsi="Times New Roman" w:cs="Times New Roman"/>
          <w:sz w:val="26"/>
          <w:szCs w:val="26"/>
        </w:rPr>
        <w:t xml:space="preserve">сеньевского городского округа» </w:t>
      </w:r>
      <w:r w:rsidR="00156786" w:rsidRPr="005960DB">
        <w:rPr>
          <w:rFonts w:ascii="Times New Roman" w:hAnsi="Times New Roman" w:cs="Times New Roman"/>
          <w:sz w:val="26"/>
          <w:szCs w:val="26"/>
        </w:rPr>
        <w:t>на 2018 -2024 годы</w:t>
      </w:r>
      <w:r w:rsidR="007D410C" w:rsidRPr="005960DB">
        <w:rPr>
          <w:rFonts w:ascii="Times New Roman" w:hAnsi="Times New Roman" w:cs="Times New Roman"/>
          <w:sz w:val="26"/>
          <w:szCs w:val="26"/>
        </w:rPr>
        <w:t xml:space="preserve"> (далее – отбор, муниципальная программа)</w:t>
      </w:r>
      <w:r w:rsidR="006F6A6F" w:rsidRPr="005960DB">
        <w:rPr>
          <w:rFonts w:ascii="Times New Roman" w:hAnsi="Times New Roman" w:cs="Times New Roman"/>
          <w:sz w:val="26"/>
          <w:szCs w:val="26"/>
        </w:rPr>
        <w:t>.</w:t>
      </w:r>
    </w:p>
    <w:p w:rsidR="006C6294" w:rsidRPr="005960DB" w:rsidRDefault="006F6A6F" w:rsidP="005960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 </w:t>
      </w:r>
      <w:r w:rsidRPr="005960DB">
        <w:rPr>
          <w:rFonts w:ascii="Times New Roman" w:hAnsi="Times New Roman" w:cs="Times New Roman"/>
          <w:sz w:val="26"/>
          <w:szCs w:val="26"/>
        </w:rPr>
        <w:tab/>
      </w:r>
      <w:r w:rsidR="002E76C7" w:rsidRPr="005960DB">
        <w:rPr>
          <w:rFonts w:ascii="Times New Roman" w:hAnsi="Times New Roman" w:cs="Times New Roman"/>
          <w:sz w:val="26"/>
          <w:szCs w:val="26"/>
        </w:rPr>
        <w:t>П</w:t>
      </w:r>
      <w:r w:rsidR="009F242E" w:rsidRPr="005960DB">
        <w:rPr>
          <w:rFonts w:ascii="Times New Roman" w:hAnsi="Times New Roman" w:cs="Times New Roman"/>
          <w:sz w:val="26"/>
          <w:szCs w:val="26"/>
        </w:rPr>
        <w:t>од общественными территориями, подлежащими благоустройству в первоочередном порядке в рамках реализации муниципальных программ</w:t>
      </w:r>
      <w:r w:rsidR="007D410C" w:rsidRPr="005960DB">
        <w:rPr>
          <w:rFonts w:ascii="Times New Roman" w:hAnsi="Times New Roman" w:cs="Times New Roman"/>
          <w:sz w:val="26"/>
          <w:szCs w:val="26"/>
        </w:rPr>
        <w:t>ы</w:t>
      </w:r>
      <w:r w:rsidR="009F242E" w:rsidRPr="005960DB">
        <w:rPr>
          <w:rFonts w:ascii="Times New Roman" w:hAnsi="Times New Roman" w:cs="Times New Roman"/>
          <w:sz w:val="26"/>
          <w:szCs w:val="26"/>
        </w:rPr>
        <w:t>, понимаются террит</w:t>
      </w:r>
      <w:r w:rsidR="007D410C" w:rsidRPr="005960DB">
        <w:rPr>
          <w:rFonts w:ascii="Times New Roman" w:hAnsi="Times New Roman" w:cs="Times New Roman"/>
          <w:sz w:val="26"/>
          <w:szCs w:val="26"/>
        </w:rPr>
        <w:t>ории Арсеньевского городского округа</w:t>
      </w:r>
      <w:r w:rsidR="009F242E" w:rsidRPr="005960DB">
        <w:rPr>
          <w:rFonts w:ascii="Times New Roman" w:hAnsi="Times New Roman" w:cs="Times New Roman"/>
          <w:sz w:val="26"/>
          <w:szCs w:val="26"/>
        </w:rPr>
        <w:t xml:space="preserve"> соответствующего функционального на</w:t>
      </w:r>
      <w:r w:rsidR="007D410C" w:rsidRPr="005960DB">
        <w:rPr>
          <w:rFonts w:ascii="Times New Roman" w:hAnsi="Times New Roman" w:cs="Times New Roman"/>
          <w:sz w:val="26"/>
          <w:szCs w:val="26"/>
        </w:rPr>
        <w:t xml:space="preserve">значения (площадей, </w:t>
      </w:r>
      <w:r w:rsidR="009F242E" w:rsidRPr="005960DB">
        <w:rPr>
          <w:rFonts w:ascii="Times New Roman" w:hAnsi="Times New Roman" w:cs="Times New Roman"/>
          <w:sz w:val="26"/>
          <w:szCs w:val="26"/>
        </w:rPr>
        <w:t>улиц, пешеходных зон, скверов, парков, иных территорий) (далее - общественные территории).</w:t>
      </w:r>
    </w:p>
    <w:p w:rsidR="006C6294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1.2. Отбор осуществляется путем проведения рейтингового голосования (далее - голосование) в следующих формах:</w:t>
      </w:r>
    </w:p>
    <w:p w:rsidR="006C6294" w:rsidRPr="005960DB" w:rsidRDefault="006C6294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- </w:t>
      </w:r>
      <w:r w:rsidR="009F242E" w:rsidRPr="005960DB">
        <w:rPr>
          <w:rFonts w:ascii="Times New Roman" w:hAnsi="Times New Roman" w:cs="Times New Roman"/>
          <w:sz w:val="26"/>
          <w:szCs w:val="26"/>
        </w:rPr>
        <w:t>открытое голосование на территориальных счетных участках (далее - открытое голосование);</w:t>
      </w:r>
    </w:p>
    <w:p w:rsidR="006C6294" w:rsidRPr="005960DB" w:rsidRDefault="006C6294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- </w:t>
      </w:r>
      <w:r w:rsidR="009F242E" w:rsidRPr="005960DB">
        <w:rPr>
          <w:rFonts w:ascii="Times New Roman" w:hAnsi="Times New Roman" w:cs="Times New Roman"/>
          <w:sz w:val="26"/>
          <w:szCs w:val="26"/>
        </w:rPr>
        <w:t>удаленное голосование;</w:t>
      </w:r>
    </w:p>
    <w:p w:rsidR="00614C12" w:rsidRPr="005960DB" w:rsidRDefault="006C6294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- </w:t>
      </w:r>
      <w:r w:rsidR="009F242E" w:rsidRPr="005960DB">
        <w:rPr>
          <w:rFonts w:ascii="Times New Roman" w:hAnsi="Times New Roman" w:cs="Times New Roman"/>
          <w:sz w:val="26"/>
          <w:szCs w:val="26"/>
        </w:rPr>
        <w:t>голосование с использованием информационно-телекоммуникационной сети Интернет (далее - интернет-голосование).</w:t>
      </w:r>
    </w:p>
    <w:p w:rsidR="00614C12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Голосование может проводиться как в одной форме, так и в разных формах.</w:t>
      </w:r>
    </w:p>
    <w:p w:rsidR="004F49A8" w:rsidRDefault="00964C3C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Г</w:t>
      </w:r>
      <w:r w:rsidR="00906634" w:rsidRPr="005960DB">
        <w:rPr>
          <w:rFonts w:ascii="Times New Roman" w:hAnsi="Times New Roman" w:cs="Times New Roman"/>
          <w:sz w:val="26"/>
          <w:szCs w:val="26"/>
        </w:rPr>
        <w:t>олосование проводится в году, предшествующему году реализации м</w:t>
      </w:r>
      <w:r w:rsidR="004F49A8">
        <w:rPr>
          <w:rFonts w:ascii="Times New Roman" w:hAnsi="Times New Roman" w:cs="Times New Roman"/>
          <w:sz w:val="26"/>
          <w:szCs w:val="26"/>
        </w:rPr>
        <w:t xml:space="preserve">ероприятий по благоустройству </w:t>
      </w:r>
      <w:r w:rsidR="009F242E" w:rsidRPr="005960DB">
        <w:rPr>
          <w:rFonts w:ascii="Times New Roman" w:hAnsi="Times New Roman" w:cs="Times New Roman"/>
          <w:sz w:val="26"/>
          <w:szCs w:val="26"/>
        </w:rPr>
        <w:t>в рамках реализа</w:t>
      </w:r>
      <w:r w:rsidR="004F49A8">
        <w:rPr>
          <w:rFonts w:ascii="Times New Roman" w:hAnsi="Times New Roman" w:cs="Times New Roman"/>
          <w:sz w:val="26"/>
          <w:szCs w:val="26"/>
        </w:rPr>
        <w:t>ции мероприятий муниципальной</w:t>
      </w:r>
      <w:r w:rsidR="00906634" w:rsidRPr="005960DB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4F49A8">
        <w:rPr>
          <w:rFonts w:ascii="Times New Roman" w:hAnsi="Times New Roman" w:cs="Times New Roman"/>
          <w:sz w:val="26"/>
          <w:szCs w:val="26"/>
        </w:rPr>
        <w:t xml:space="preserve"> </w:t>
      </w:r>
      <w:r w:rsidR="004F49A8" w:rsidRPr="004F49A8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Арсеньевского городского округа» на 2018-2024 годы», утвержденной постановлением администрации Арсеньевского городского округа от 30 октября 2017 года № 677-па</w:t>
      </w:r>
      <w:r w:rsidR="004F49A8">
        <w:rPr>
          <w:rFonts w:ascii="Times New Roman" w:hAnsi="Times New Roman" w:cs="Times New Roman"/>
          <w:sz w:val="26"/>
          <w:szCs w:val="26"/>
        </w:rPr>
        <w:t>.</w:t>
      </w:r>
    </w:p>
    <w:p w:rsidR="00FE57F0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1.4. В голосовании могут принять участие граждане Российской Федерации, достигшие 14-летнего возраста и проживающие на терр</w:t>
      </w:r>
      <w:r w:rsidR="00FE57F0" w:rsidRPr="005960DB">
        <w:rPr>
          <w:rFonts w:ascii="Times New Roman" w:hAnsi="Times New Roman" w:cs="Times New Roman"/>
          <w:sz w:val="26"/>
          <w:szCs w:val="26"/>
        </w:rPr>
        <w:t>итории Арсеньевского городского округа</w:t>
      </w:r>
      <w:r w:rsidRPr="005960DB">
        <w:rPr>
          <w:rFonts w:ascii="Times New Roman" w:hAnsi="Times New Roman" w:cs="Times New Roman"/>
          <w:sz w:val="26"/>
          <w:szCs w:val="26"/>
        </w:rPr>
        <w:t xml:space="preserve"> (далее - граждане). Граждане участвуют в голосовании лично. </w:t>
      </w:r>
      <w:r w:rsidRPr="005960DB">
        <w:rPr>
          <w:rFonts w:ascii="Times New Roman" w:hAnsi="Times New Roman" w:cs="Times New Roman"/>
          <w:sz w:val="26"/>
          <w:szCs w:val="26"/>
        </w:rPr>
        <w:lastRenderedPageBreak/>
        <w:t>Каждый гражданин имеет один голос.</w:t>
      </w:r>
    </w:p>
    <w:p w:rsidR="009E37C7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1.5. Граждане и организации вправе проводить агитацию в поддержку отбора конкретной общественной территории самостоятельно, определяя формы агитации, не противоречащие законодательству Российской Федерации.</w:t>
      </w:r>
    </w:p>
    <w:p w:rsidR="00230DB2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Агитационный период начинае</w:t>
      </w:r>
      <w:r w:rsidR="00711F1C">
        <w:rPr>
          <w:rFonts w:ascii="Times New Roman" w:hAnsi="Times New Roman" w:cs="Times New Roman"/>
          <w:sz w:val="26"/>
          <w:szCs w:val="26"/>
        </w:rPr>
        <w:t>тся со дня размещения постановления администрации Арсеньевского городского округа</w:t>
      </w:r>
      <w:bookmarkStart w:id="0" w:name="_GoBack"/>
      <w:bookmarkEnd w:id="0"/>
      <w:r w:rsidRPr="005960DB">
        <w:rPr>
          <w:rFonts w:ascii="Times New Roman" w:hAnsi="Times New Roman" w:cs="Times New Roman"/>
          <w:sz w:val="26"/>
          <w:szCs w:val="26"/>
        </w:rPr>
        <w:t xml:space="preserve"> о проведении голосования в соответствии с </w:t>
      </w:r>
      <w:r w:rsidR="009E37C7" w:rsidRPr="005960DB">
        <w:rPr>
          <w:rFonts w:ascii="Times New Roman" w:hAnsi="Times New Roman" w:cs="Times New Roman"/>
          <w:sz w:val="26"/>
          <w:szCs w:val="26"/>
        </w:rPr>
        <w:t xml:space="preserve">пунктом 1.9. </w:t>
      </w:r>
      <w:r w:rsidRPr="005960DB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230DB2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1.6. Голосование проводится не позднее 1 марта года, предшествующего году реализации мероприятий по благоустройству общественных территорий. </w:t>
      </w:r>
    </w:p>
    <w:p w:rsidR="00043661" w:rsidRPr="005960DB" w:rsidRDefault="008C499B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1.7. </w:t>
      </w:r>
      <w:r w:rsidR="009F242E" w:rsidRPr="005960DB">
        <w:rPr>
          <w:rFonts w:ascii="Times New Roman" w:hAnsi="Times New Roman" w:cs="Times New Roman"/>
          <w:sz w:val="26"/>
          <w:szCs w:val="26"/>
        </w:rPr>
        <w:t xml:space="preserve">Общественные территории, которые были отобраны по результатам голосования, проведенного в рамках исполнения </w:t>
      </w:r>
      <w:r w:rsidR="00043661" w:rsidRPr="005960DB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9F242E" w:rsidRPr="005960DB">
        <w:rPr>
          <w:rFonts w:ascii="Times New Roman" w:hAnsi="Times New Roman" w:cs="Times New Roman"/>
          <w:sz w:val="26"/>
          <w:szCs w:val="26"/>
        </w:rPr>
        <w:t>Правительства Российской Фед</w:t>
      </w:r>
      <w:r w:rsidR="005B0B75">
        <w:rPr>
          <w:rFonts w:ascii="Times New Roman" w:hAnsi="Times New Roman" w:cs="Times New Roman"/>
          <w:sz w:val="26"/>
          <w:szCs w:val="26"/>
        </w:rPr>
        <w:t>ерации от 10 февраля 2017 года № 169 «</w:t>
      </w:r>
      <w:r w:rsidR="009F242E" w:rsidRPr="005960DB">
        <w:rPr>
          <w:rFonts w:ascii="Times New Roman" w:hAnsi="Times New Roman" w:cs="Times New Roman"/>
          <w:sz w:val="26"/>
          <w:szCs w:val="26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 w:rsidR="005B0B75">
        <w:rPr>
          <w:rFonts w:ascii="Times New Roman" w:hAnsi="Times New Roman" w:cs="Times New Roman"/>
          <w:sz w:val="26"/>
          <w:szCs w:val="26"/>
        </w:rPr>
        <w:t>ния современной городской среды»</w:t>
      </w:r>
      <w:r w:rsidR="009F242E" w:rsidRPr="005960DB">
        <w:rPr>
          <w:rFonts w:ascii="Times New Roman" w:hAnsi="Times New Roman" w:cs="Times New Roman"/>
          <w:sz w:val="26"/>
          <w:szCs w:val="26"/>
        </w:rPr>
        <w:t xml:space="preserve"> (далее - Постановлени</w:t>
      </w:r>
      <w:r w:rsidR="007E45C8" w:rsidRPr="005960DB">
        <w:rPr>
          <w:rFonts w:ascii="Times New Roman" w:hAnsi="Times New Roman" w:cs="Times New Roman"/>
          <w:sz w:val="26"/>
          <w:szCs w:val="26"/>
        </w:rPr>
        <w:t>е Правительства РФ №</w:t>
      </w:r>
      <w:r w:rsidR="009F242E" w:rsidRPr="005960DB">
        <w:rPr>
          <w:rFonts w:ascii="Times New Roman" w:hAnsi="Times New Roman" w:cs="Times New Roman"/>
          <w:sz w:val="26"/>
          <w:szCs w:val="26"/>
        </w:rPr>
        <w:t xml:space="preserve"> 169) в 2018 году и в последующих годах, и были включены в муниципальные программы, не подлежат включению в перечень общественных территорий, участвующих в голосовании.</w:t>
      </w:r>
    </w:p>
    <w:p w:rsidR="00043661" w:rsidRPr="005960DB" w:rsidRDefault="00043661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1.8. Решение о назначении голосования по общественным территориям принимается в форме постановления администрации Арсеньевского городского округа (далее – администрации городского округа).</w:t>
      </w:r>
    </w:p>
    <w:p w:rsidR="00043661" w:rsidRPr="005960DB" w:rsidRDefault="00043661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В постановлении администрации городского округа о назначении голосования </w:t>
      </w:r>
    </w:p>
    <w:p w:rsidR="00043661" w:rsidRPr="005960DB" w:rsidRDefault="00043661" w:rsidP="005960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по общественным территориям определяются:</w:t>
      </w:r>
    </w:p>
    <w:p w:rsidR="00043661" w:rsidRPr="005960DB" w:rsidRDefault="001A6604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-</w:t>
      </w:r>
      <w:r w:rsidR="00043661" w:rsidRPr="005960DB">
        <w:rPr>
          <w:rFonts w:ascii="Times New Roman" w:hAnsi="Times New Roman" w:cs="Times New Roman"/>
          <w:sz w:val="26"/>
          <w:szCs w:val="26"/>
        </w:rPr>
        <w:t xml:space="preserve"> дата (период) и время проведения голосования;</w:t>
      </w:r>
    </w:p>
    <w:p w:rsidR="001A6604" w:rsidRPr="005960DB" w:rsidRDefault="001A6604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- </w:t>
      </w:r>
      <w:r w:rsidR="009F242E" w:rsidRPr="005960DB">
        <w:rPr>
          <w:rFonts w:ascii="Times New Roman" w:hAnsi="Times New Roman" w:cs="Times New Roman"/>
          <w:sz w:val="26"/>
          <w:szCs w:val="26"/>
        </w:rPr>
        <w:t xml:space="preserve">состав </w:t>
      </w:r>
      <w:r w:rsidRPr="005960DB">
        <w:rPr>
          <w:rFonts w:ascii="Times New Roman" w:hAnsi="Times New Roman" w:cs="Times New Roman"/>
          <w:sz w:val="26"/>
          <w:szCs w:val="26"/>
        </w:rPr>
        <w:t>и порядок работы терр</w:t>
      </w:r>
      <w:r w:rsidR="00BC0C14" w:rsidRPr="005960DB">
        <w:rPr>
          <w:rFonts w:ascii="Times New Roman" w:hAnsi="Times New Roman" w:cs="Times New Roman"/>
          <w:sz w:val="26"/>
          <w:szCs w:val="26"/>
        </w:rPr>
        <w:t>иториальной счетной комиссии (в состав территориальной счетной комиссии подлежат включению член (члены) общественной коми</w:t>
      </w:r>
      <w:r w:rsidR="00BF64DF">
        <w:rPr>
          <w:rFonts w:ascii="Times New Roman" w:hAnsi="Times New Roman" w:cs="Times New Roman"/>
          <w:sz w:val="26"/>
          <w:szCs w:val="26"/>
        </w:rPr>
        <w:t>с</w:t>
      </w:r>
      <w:r w:rsidR="00BC0C14" w:rsidRPr="005960DB">
        <w:rPr>
          <w:rFonts w:ascii="Times New Roman" w:hAnsi="Times New Roman" w:cs="Times New Roman"/>
          <w:sz w:val="26"/>
          <w:szCs w:val="26"/>
        </w:rPr>
        <w:t>сии</w:t>
      </w:r>
      <w:r w:rsidRPr="005960DB">
        <w:rPr>
          <w:rFonts w:ascii="Times New Roman" w:hAnsi="Times New Roman" w:cs="Times New Roman"/>
          <w:sz w:val="26"/>
          <w:szCs w:val="26"/>
        </w:rPr>
        <w:t>,</w:t>
      </w:r>
      <w:r w:rsidR="009F242E" w:rsidRPr="005960DB">
        <w:rPr>
          <w:rFonts w:ascii="Times New Roman" w:hAnsi="Times New Roman" w:cs="Times New Roman"/>
          <w:sz w:val="26"/>
          <w:szCs w:val="26"/>
        </w:rPr>
        <w:t xml:space="preserve"> </w:t>
      </w:r>
      <w:r w:rsidRPr="005960DB">
        <w:rPr>
          <w:rFonts w:ascii="Times New Roman" w:hAnsi="Times New Roman" w:cs="Times New Roman"/>
          <w:sz w:val="26"/>
          <w:szCs w:val="26"/>
        </w:rPr>
        <w:t xml:space="preserve">при формировании территориальной счетной комиссии </w:t>
      </w:r>
      <w:r w:rsidR="009F242E" w:rsidRPr="005960DB">
        <w:rPr>
          <w:rFonts w:ascii="Times New Roman" w:hAnsi="Times New Roman" w:cs="Times New Roman"/>
          <w:sz w:val="26"/>
          <w:szCs w:val="26"/>
        </w:rPr>
        <w:t>учитываются предложения политических партий, общественных объединений и собраний граждан);</w:t>
      </w:r>
    </w:p>
    <w:p w:rsidR="001A6604" w:rsidRPr="005960DB" w:rsidRDefault="001A6604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- </w:t>
      </w:r>
      <w:r w:rsidR="009F242E" w:rsidRPr="005960DB">
        <w:rPr>
          <w:rFonts w:ascii="Times New Roman" w:hAnsi="Times New Roman" w:cs="Times New Roman"/>
          <w:sz w:val="26"/>
          <w:szCs w:val="26"/>
        </w:rPr>
        <w:t>перечень мест проведения открытого голосования с указанием их адреса, в случае принятия решения о проведении такого голосования;</w:t>
      </w:r>
    </w:p>
    <w:p w:rsidR="001A6604" w:rsidRPr="005960DB" w:rsidRDefault="001A6604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- </w:t>
      </w:r>
      <w:r w:rsidR="009F242E" w:rsidRPr="005960DB">
        <w:rPr>
          <w:rFonts w:ascii="Times New Roman" w:hAnsi="Times New Roman" w:cs="Times New Roman"/>
          <w:sz w:val="26"/>
          <w:szCs w:val="26"/>
        </w:rPr>
        <w:t>перечень мест проведения удаленного голосования в случае принятия решения о проведении такого голосования;</w:t>
      </w:r>
    </w:p>
    <w:p w:rsidR="009C40C2" w:rsidRPr="005960DB" w:rsidRDefault="00BF64DF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F242E" w:rsidRPr="005960DB">
        <w:rPr>
          <w:rFonts w:ascii="Times New Roman" w:hAnsi="Times New Roman" w:cs="Times New Roman"/>
          <w:sz w:val="26"/>
          <w:szCs w:val="26"/>
        </w:rPr>
        <w:t>наименование и адрес интернет-портала (интернет-порталов) в информационно-телекоммуникационной сети Интернет в случае принятия решения о проведении интернет-голосования;</w:t>
      </w:r>
    </w:p>
    <w:p w:rsidR="008A57D8" w:rsidRPr="005960DB" w:rsidRDefault="009C40C2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-  </w:t>
      </w:r>
      <w:r w:rsidR="009F242E" w:rsidRPr="005960DB">
        <w:rPr>
          <w:rFonts w:ascii="Times New Roman" w:hAnsi="Times New Roman" w:cs="Times New Roman"/>
          <w:sz w:val="26"/>
          <w:szCs w:val="26"/>
        </w:rPr>
        <w:t>специально оборудованные места для проведения интернет-голосования;</w:t>
      </w:r>
    </w:p>
    <w:p w:rsidR="008A57D8" w:rsidRPr="005960DB" w:rsidRDefault="008A57D8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- </w:t>
      </w:r>
      <w:r w:rsidR="009F242E" w:rsidRPr="005960DB">
        <w:rPr>
          <w:rFonts w:ascii="Times New Roman" w:hAnsi="Times New Roman" w:cs="Times New Roman"/>
          <w:sz w:val="26"/>
          <w:szCs w:val="26"/>
        </w:rPr>
        <w:t>перечень общественных территорий с указанием их наименования и месторасположения, участвующих в голосование;</w:t>
      </w:r>
    </w:p>
    <w:p w:rsidR="00A24834" w:rsidRPr="005960DB" w:rsidRDefault="00A24834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- </w:t>
      </w:r>
      <w:r w:rsidR="009F242E" w:rsidRPr="005960DB">
        <w:rPr>
          <w:rFonts w:ascii="Times New Roman" w:hAnsi="Times New Roman" w:cs="Times New Roman"/>
          <w:sz w:val="26"/>
          <w:szCs w:val="26"/>
        </w:rPr>
        <w:t>порядок определения общественных территорий - победителей голосования;</w:t>
      </w:r>
    </w:p>
    <w:p w:rsidR="009444AF" w:rsidRPr="005960DB" w:rsidRDefault="00A24834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- </w:t>
      </w:r>
      <w:r w:rsidR="009F242E" w:rsidRPr="005960DB">
        <w:rPr>
          <w:rFonts w:ascii="Times New Roman" w:hAnsi="Times New Roman" w:cs="Times New Roman"/>
          <w:sz w:val="26"/>
          <w:szCs w:val="26"/>
        </w:rPr>
        <w:t>иные сведения, необходимые для проведения голосования.</w:t>
      </w:r>
      <w:bookmarkStart w:id="1" w:name="P71"/>
      <w:bookmarkEnd w:id="1"/>
    </w:p>
    <w:p w:rsidR="006C18B5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lastRenderedPageBreak/>
        <w:t>1.9. Решение о проведении голосования размеща</w:t>
      </w:r>
      <w:r w:rsidR="009A375C" w:rsidRPr="005960DB">
        <w:rPr>
          <w:rFonts w:ascii="Times New Roman" w:hAnsi="Times New Roman" w:cs="Times New Roman"/>
          <w:sz w:val="26"/>
          <w:szCs w:val="26"/>
        </w:rPr>
        <w:t xml:space="preserve">ется на официальном сайте </w:t>
      </w:r>
      <w:r w:rsidR="001F4408" w:rsidRPr="005960DB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5960DB">
        <w:rPr>
          <w:rFonts w:ascii="Times New Roman" w:hAnsi="Times New Roman" w:cs="Times New Roman"/>
          <w:sz w:val="26"/>
          <w:szCs w:val="26"/>
        </w:rPr>
        <w:t xml:space="preserve"> в информационно-теле</w:t>
      </w:r>
      <w:r w:rsidR="001F4408" w:rsidRPr="005960DB">
        <w:rPr>
          <w:rFonts w:ascii="Times New Roman" w:hAnsi="Times New Roman" w:cs="Times New Roman"/>
          <w:sz w:val="26"/>
          <w:szCs w:val="26"/>
        </w:rPr>
        <w:t xml:space="preserve">коммуникационной сети Интернет, </w:t>
      </w:r>
      <w:r w:rsidR="006C18B5" w:rsidRPr="005960DB">
        <w:rPr>
          <w:rFonts w:ascii="Times New Roman" w:hAnsi="Times New Roman" w:cs="Times New Roman"/>
          <w:sz w:val="26"/>
          <w:szCs w:val="26"/>
        </w:rPr>
        <w:t>а также на информационном стенде, расположенном в здании администрации</w:t>
      </w:r>
      <w:r w:rsidRPr="005960DB">
        <w:rPr>
          <w:rFonts w:ascii="Times New Roman" w:hAnsi="Times New Roman" w:cs="Times New Roman"/>
          <w:sz w:val="26"/>
          <w:szCs w:val="26"/>
        </w:rPr>
        <w:t>, не менее чем за 15 дней до дня его проведения или начала периода его проведения.</w:t>
      </w:r>
    </w:p>
    <w:p w:rsidR="006C18B5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1.10.</w:t>
      </w:r>
      <w:r w:rsidR="00836FB5" w:rsidRPr="005960DB">
        <w:rPr>
          <w:rFonts w:ascii="Times New Roman" w:hAnsi="Times New Roman" w:cs="Times New Roman"/>
          <w:sz w:val="26"/>
          <w:szCs w:val="26"/>
        </w:rPr>
        <w:t xml:space="preserve"> Проведение голосования организует и обеспечивает общественная муниципальная комиссия Арсеньевского городского округа (далее – общественная комиссия), образуемая администрацией городского округа. </w:t>
      </w:r>
    </w:p>
    <w:p w:rsidR="00836FB5" w:rsidRPr="005960DB" w:rsidRDefault="00836FB5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Общественная комиссия обеспечивает:</w:t>
      </w:r>
    </w:p>
    <w:p w:rsidR="00580F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1) изготовлени</w:t>
      </w:r>
      <w:r w:rsidR="00225A99" w:rsidRPr="005960DB">
        <w:rPr>
          <w:rFonts w:ascii="Times New Roman" w:hAnsi="Times New Roman" w:cs="Times New Roman"/>
          <w:sz w:val="26"/>
          <w:szCs w:val="26"/>
        </w:rPr>
        <w:t xml:space="preserve">е бюллетеней для голосования по форме </w:t>
      </w:r>
      <w:r w:rsidR="00580F2E" w:rsidRPr="005960DB">
        <w:rPr>
          <w:rFonts w:ascii="Times New Roman" w:hAnsi="Times New Roman" w:cs="Times New Roman"/>
          <w:sz w:val="26"/>
          <w:szCs w:val="26"/>
        </w:rPr>
        <w:t>согласно приложению №</w:t>
      </w:r>
      <w:r w:rsidRPr="005960DB">
        <w:rPr>
          <w:rFonts w:ascii="Times New Roman" w:hAnsi="Times New Roman" w:cs="Times New Roman"/>
          <w:sz w:val="26"/>
          <w:szCs w:val="26"/>
        </w:rPr>
        <w:t xml:space="preserve"> 1 к настоящему Порядку (наименования общественных территорий в бюллетене для голосования размещаются в алфавитном порядке) и иной документации, необходимой для подготовки и проведения голосования, </w:t>
      </w:r>
      <w:r w:rsidR="00580F2E" w:rsidRPr="005960DB">
        <w:rPr>
          <w:rFonts w:ascii="Times New Roman" w:hAnsi="Times New Roman" w:cs="Times New Roman"/>
          <w:sz w:val="26"/>
          <w:szCs w:val="26"/>
        </w:rPr>
        <w:t>и их передачу в территориальную счетную комиссию</w:t>
      </w:r>
      <w:r w:rsidRPr="005960DB">
        <w:rPr>
          <w:rFonts w:ascii="Times New Roman" w:hAnsi="Times New Roman" w:cs="Times New Roman"/>
          <w:sz w:val="26"/>
          <w:szCs w:val="26"/>
        </w:rPr>
        <w:t xml:space="preserve"> за день до даты или начала периода голосования;</w:t>
      </w:r>
    </w:p>
    <w:p w:rsidR="00580F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2) в случае принятия решения о проведении открытого голосования не позднее чем за один день до дня голосования или начала периода голосования размещение и оборудование территориальных счетных участков в необходимом количестве для полного охвата насе</w:t>
      </w:r>
      <w:r w:rsidR="00CC03AE" w:rsidRPr="005960DB">
        <w:rPr>
          <w:rFonts w:ascii="Times New Roman" w:hAnsi="Times New Roman" w:cs="Times New Roman"/>
          <w:sz w:val="26"/>
          <w:szCs w:val="26"/>
        </w:rPr>
        <w:t>ления</w:t>
      </w:r>
      <w:r w:rsidR="00891A3C" w:rsidRPr="005960DB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5960DB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580F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бюллетенями для голосования;</w:t>
      </w:r>
    </w:p>
    <w:p w:rsidR="00891A3C" w:rsidRPr="005960DB" w:rsidRDefault="00580F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столами, </w:t>
      </w:r>
      <w:r w:rsidR="009F242E" w:rsidRPr="005960DB">
        <w:rPr>
          <w:rFonts w:ascii="Times New Roman" w:hAnsi="Times New Roman" w:cs="Times New Roman"/>
          <w:sz w:val="26"/>
          <w:szCs w:val="26"/>
        </w:rPr>
        <w:t>стульями и урнами для голосования, канцелярскими принадлежностями и бумагой;</w:t>
      </w:r>
    </w:p>
    <w:p w:rsidR="00891A3C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информационными стендами с перечнем общественных территорий (наименование и месторасположение общественных территорий), предлагаемых для голосования, плакатами, содержащими краткое описание дизайн-проектов благоустройства общественных территорий, в том числе перечень видов выполняемых работ;</w:t>
      </w:r>
    </w:p>
    <w:p w:rsidR="00891A3C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специализированными программными средствами и необходимой компьютерной техникой;</w:t>
      </w:r>
    </w:p>
    <w:p w:rsidR="00E05C9F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3) привлечение на территориальном счетном участке представителей админис</w:t>
      </w:r>
      <w:r w:rsidR="00891A3C" w:rsidRPr="005960DB">
        <w:rPr>
          <w:rFonts w:ascii="Times New Roman" w:hAnsi="Times New Roman" w:cs="Times New Roman"/>
          <w:sz w:val="26"/>
          <w:szCs w:val="26"/>
        </w:rPr>
        <w:t>трации городского округа</w:t>
      </w:r>
      <w:r w:rsidRPr="005960DB">
        <w:rPr>
          <w:rFonts w:ascii="Times New Roman" w:hAnsi="Times New Roman" w:cs="Times New Roman"/>
          <w:sz w:val="26"/>
          <w:szCs w:val="26"/>
        </w:rPr>
        <w:t>, а также по возможности представителей проектных организаций и архитекторов и иных лиц для информирования участников голосования о дизайн-проектах благоустройства общественных территорий, в том числе о перечне видов выполняемых работ;</w:t>
      </w:r>
    </w:p>
    <w:p w:rsidR="009A3667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4) транспортными и иными материальными средствами, необходимыми для проведения удаленного голосования;</w:t>
      </w:r>
    </w:p>
    <w:p w:rsidR="009C1270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5) работу электронного сервиса в информационно-телекоммуникационной системе Интернет в случае проведения интернет-голосования, в том числе выгрузку итогового протокола интернат-голосования;</w:t>
      </w:r>
    </w:p>
    <w:p w:rsidR="002455C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6) размещение решения о проведении голосования в соответствии с </w:t>
      </w:r>
      <w:r w:rsidR="002455CE" w:rsidRPr="005960DB">
        <w:rPr>
          <w:rFonts w:ascii="Times New Roman" w:hAnsi="Times New Roman" w:cs="Times New Roman"/>
          <w:sz w:val="26"/>
          <w:szCs w:val="26"/>
        </w:rPr>
        <w:t xml:space="preserve">пунктом 1.9 </w:t>
      </w:r>
      <w:r w:rsidRPr="005960DB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2B3DAC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7) опубликование (обнародование), размещение сведений об общественных </w:t>
      </w:r>
      <w:r w:rsidRPr="005960DB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территориях - победителях голосования в соответствии с </w:t>
      </w:r>
      <w:r w:rsidR="002455CE" w:rsidRPr="005960DB">
        <w:rPr>
          <w:rFonts w:ascii="Times New Roman" w:hAnsi="Times New Roman" w:cs="Times New Roman"/>
          <w:sz w:val="26"/>
          <w:szCs w:val="26"/>
        </w:rPr>
        <w:t xml:space="preserve">пунктом 5.6 </w:t>
      </w:r>
      <w:r w:rsidRPr="005960DB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2B3DAC" w:rsidRPr="005960DB" w:rsidRDefault="002B3DAC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1.11. Общественная комиссия осуществляе</w:t>
      </w:r>
      <w:r w:rsidR="009F242E" w:rsidRPr="005960DB">
        <w:rPr>
          <w:rFonts w:ascii="Times New Roman" w:hAnsi="Times New Roman" w:cs="Times New Roman"/>
          <w:sz w:val="26"/>
          <w:szCs w:val="26"/>
        </w:rPr>
        <w:t>т следующие функции:</w:t>
      </w:r>
    </w:p>
    <w:p w:rsidR="002B3DAC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организацию и проведение голосования;</w:t>
      </w:r>
    </w:p>
    <w:p w:rsidR="002B3DAC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опечатывание урн для голосования до начала его проведения;</w:t>
      </w:r>
    </w:p>
    <w:p w:rsidR="002B3DAC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обеспечение участия членов общественной комиссии в работе терри</w:t>
      </w:r>
      <w:r w:rsidR="002B3DAC" w:rsidRPr="005960DB">
        <w:rPr>
          <w:rFonts w:ascii="Times New Roman" w:hAnsi="Times New Roman" w:cs="Times New Roman"/>
          <w:sz w:val="26"/>
          <w:szCs w:val="26"/>
        </w:rPr>
        <w:t>ториальной счетной комиссии</w:t>
      </w:r>
      <w:r w:rsidRPr="005960DB">
        <w:rPr>
          <w:rFonts w:ascii="Times New Roman" w:hAnsi="Times New Roman" w:cs="Times New Roman"/>
          <w:sz w:val="26"/>
          <w:szCs w:val="26"/>
        </w:rPr>
        <w:t>;</w:t>
      </w:r>
    </w:p>
    <w:p w:rsidR="00EE7F92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рассмотрение обращений заинтересованных лиц по вопросам, связанным с проведением голосования;</w:t>
      </w:r>
    </w:p>
    <w:p w:rsidR="00EE7F92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подведение итогов голосования и определение общественных территорий - победителей голосования;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иные функции в соответствии с настоящим Порядком</w:t>
      </w:r>
      <w:r w:rsidR="000E6F1D" w:rsidRPr="005960DB">
        <w:rPr>
          <w:rFonts w:ascii="Times New Roman" w:hAnsi="Times New Roman" w:cs="Times New Roman"/>
          <w:sz w:val="26"/>
          <w:szCs w:val="26"/>
        </w:rPr>
        <w:t>.</w:t>
      </w:r>
    </w:p>
    <w:p w:rsidR="009F242E" w:rsidRPr="005960DB" w:rsidRDefault="009F242E" w:rsidP="005960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242E" w:rsidRPr="005960DB" w:rsidRDefault="009F242E" w:rsidP="005960D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2. Открытое голосование</w:t>
      </w:r>
    </w:p>
    <w:p w:rsidR="009F242E" w:rsidRPr="005960DB" w:rsidRDefault="009F242E" w:rsidP="005960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256C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4"/>
      <w:bookmarkEnd w:id="2"/>
      <w:r w:rsidRPr="005960DB">
        <w:rPr>
          <w:rFonts w:ascii="Times New Roman" w:hAnsi="Times New Roman" w:cs="Times New Roman"/>
          <w:sz w:val="26"/>
          <w:szCs w:val="26"/>
        </w:rPr>
        <w:t>2.1. Открытое голосование проводится на территориальных счетных участках путем заполнения бюллетеней для голосования.</w:t>
      </w:r>
    </w:p>
    <w:p w:rsidR="00C458CA" w:rsidRPr="005960DB" w:rsidRDefault="0021256C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Члены территориальной счетной комиссии</w:t>
      </w:r>
      <w:r w:rsidR="009F242E" w:rsidRPr="005960DB">
        <w:rPr>
          <w:rFonts w:ascii="Times New Roman" w:hAnsi="Times New Roman" w:cs="Times New Roman"/>
          <w:sz w:val="26"/>
          <w:szCs w:val="26"/>
        </w:rPr>
        <w:t xml:space="preserve"> составляют список участников голосования, пришедших на территориальные счетные участки (далее - список). В список включаются граждане, соответствующие требованиям </w:t>
      </w:r>
      <w:hyperlink w:anchor="P53" w:history="1">
        <w:r w:rsidR="009F242E" w:rsidRPr="005960DB">
          <w:rPr>
            <w:rFonts w:ascii="Times New Roman" w:hAnsi="Times New Roman" w:cs="Times New Roman"/>
            <w:sz w:val="26"/>
            <w:szCs w:val="26"/>
          </w:rPr>
          <w:t>пункта 1.4</w:t>
        </w:r>
      </w:hyperlink>
      <w:r w:rsidR="009F242E" w:rsidRPr="005960DB">
        <w:rPr>
          <w:rFonts w:ascii="Times New Roman" w:hAnsi="Times New Roman" w:cs="Times New Roman"/>
          <w:sz w:val="26"/>
          <w:szCs w:val="26"/>
        </w:rPr>
        <w:t xml:space="preserve"> настоящего Порядка (далее - участник голосования).</w:t>
      </w:r>
    </w:p>
    <w:p w:rsidR="00D92273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В списке указывается:</w:t>
      </w:r>
    </w:p>
    <w:p w:rsidR="00C458CA" w:rsidRPr="005960DB" w:rsidRDefault="009F242E" w:rsidP="005960D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фамилия, имя и отчество (последнее - при наличии) участника голосования;</w:t>
      </w:r>
    </w:p>
    <w:p w:rsidR="00C458CA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серия и номер паспорта (реквизиты иного документа, удостоверяющего личность в соответствии с законодательством Российской Федерации) участника голосования;</w:t>
      </w:r>
    </w:p>
    <w:p w:rsidR="009F242E" w:rsidRPr="005960DB" w:rsidRDefault="005E0D3D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графа «</w:t>
      </w:r>
      <w:r w:rsidR="009F242E" w:rsidRPr="005960DB">
        <w:rPr>
          <w:rFonts w:ascii="Times New Roman" w:hAnsi="Times New Roman" w:cs="Times New Roman"/>
          <w:sz w:val="26"/>
          <w:szCs w:val="26"/>
        </w:rPr>
        <w:t>Подпись участника голосования за получ</w:t>
      </w:r>
      <w:r>
        <w:rPr>
          <w:rFonts w:ascii="Times New Roman" w:hAnsi="Times New Roman" w:cs="Times New Roman"/>
          <w:sz w:val="26"/>
          <w:szCs w:val="26"/>
        </w:rPr>
        <w:t>енный бюллетень для голосования»</w:t>
      </w:r>
      <w:r w:rsidR="009F242E" w:rsidRPr="005960DB">
        <w:rPr>
          <w:rFonts w:ascii="Times New Roman" w:hAnsi="Times New Roman" w:cs="Times New Roman"/>
          <w:sz w:val="26"/>
          <w:szCs w:val="26"/>
        </w:rPr>
        <w:t>;</w:t>
      </w:r>
    </w:p>
    <w:p w:rsidR="009F242E" w:rsidRPr="005960DB" w:rsidRDefault="00E03DF5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графа «</w:t>
      </w:r>
      <w:r w:rsidR="009F242E" w:rsidRPr="005960DB">
        <w:rPr>
          <w:rFonts w:ascii="Times New Roman" w:hAnsi="Times New Roman" w:cs="Times New Roman"/>
          <w:sz w:val="26"/>
          <w:szCs w:val="26"/>
        </w:rPr>
        <w:t>Согласие участника голосования н</w:t>
      </w:r>
      <w:r w:rsidR="00D17D94">
        <w:rPr>
          <w:rFonts w:ascii="Times New Roman" w:hAnsi="Times New Roman" w:cs="Times New Roman"/>
          <w:sz w:val="26"/>
          <w:szCs w:val="26"/>
        </w:rPr>
        <w:t>а обработку персональных данных»</w:t>
      </w:r>
      <w:r w:rsidR="009F242E" w:rsidRPr="005960DB">
        <w:rPr>
          <w:rFonts w:ascii="Times New Roman" w:hAnsi="Times New Roman" w:cs="Times New Roman"/>
          <w:sz w:val="26"/>
          <w:szCs w:val="26"/>
        </w:rPr>
        <w:t>;</w:t>
      </w:r>
    </w:p>
    <w:p w:rsidR="009F242E" w:rsidRPr="005960DB" w:rsidRDefault="00D17D94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графа «</w:t>
      </w:r>
      <w:r w:rsidR="009F242E" w:rsidRPr="005960DB">
        <w:rPr>
          <w:rFonts w:ascii="Times New Roman" w:hAnsi="Times New Roman" w:cs="Times New Roman"/>
          <w:sz w:val="26"/>
          <w:szCs w:val="26"/>
        </w:rPr>
        <w:t>Подпись члена территориальной счетной комиссии, выдавшего бюллетень для го</w:t>
      </w:r>
      <w:r>
        <w:rPr>
          <w:rFonts w:ascii="Times New Roman" w:hAnsi="Times New Roman" w:cs="Times New Roman"/>
          <w:sz w:val="26"/>
          <w:szCs w:val="26"/>
        </w:rPr>
        <w:t>лосования участнику голосования»</w:t>
      </w:r>
      <w:r w:rsidR="009F242E" w:rsidRPr="005960DB">
        <w:rPr>
          <w:rFonts w:ascii="Times New Roman" w:hAnsi="Times New Roman" w:cs="Times New Roman"/>
          <w:sz w:val="26"/>
          <w:szCs w:val="26"/>
        </w:rPr>
        <w:t>.</w:t>
      </w:r>
    </w:p>
    <w:p w:rsidR="00D92273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2"/>
      <w:bookmarkEnd w:id="3"/>
      <w:r w:rsidRPr="005960DB">
        <w:rPr>
          <w:rFonts w:ascii="Times New Roman" w:hAnsi="Times New Roman" w:cs="Times New Roman"/>
          <w:sz w:val="26"/>
          <w:szCs w:val="26"/>
        </w:rPr>
        <w:t>2.2. Для получения бюллетеня для голосования участник голосования предъявляет паспорт гражданина Российской Федерации или иной документ, удостоверяющий личность в соответствии с законодательством Российской Федерации, и ставит подпись в списке за получение бюллетеня для голосования, а также расписывается в соответствующей графе списка о согласии на обработку его персональных данных.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Член территориальной счетной комиссии, выдавший участнику голосования бюллетень для голосования, расписывается в соответствующей графе списка после проставления участником голосования подписи в соответствующих графах списка.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Член территориальной счетной комиссии разъясняет участнику голосования </w:t>
      </w:r>
      <w:r w:rsidRPr="005960DB">
        <w:rPr>
          <w:rFonts w:ascii="Times New Roman" w:hAnsi="Times New Roman" w:cs="Times New Roman"/>
          <w:sz w:val="26"/>
          <w:szCs w:val="26"/>
        </w:rPr>
        <w:lastRenderedPageBreak/>
        <w:t>порядок заполнения бюллетеня для голосования, в том числе о его праве проголосовать только за общественную территорию (общественные территории), указанные в бюллетене для голосования. Участник голосования не вправе самостоятельно вписывать в бюллетене для голосования общественные территории, не участвующие в голосовании.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5"/>
      <w:bookmarkEnd w:id="4"/>
      <w:r w:rsidRPr="005960DB">
        <w:rPr>
          <w:rFonts w:ascii="Times New Roman" w:hAnsi="Times New Roman" w:cs="Times New Roman"/>
          <w:sz w:val="26"/>
          <w:szCs w:val="26"/>
        </w:rPr>
        <w:t>2.3. Участник голосования заполняет бюллетень для голосования, проставляя любой знак в квадратах напротив общественной территории (общественных территорий), за которую (которые) он собирается голосовать.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После заполнения бюллетеня для голосования участник голосования опускает его в урну для голосования.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7"/>
      <w:bookmarkEnd w:id="5"/>
      <w:r w:rsidRPr="005960DB">
        <w:rPr>
          <w:rFonts w:ascii="Times New Roman" w:hAnsi="Times New Roman" w:cs="Times New Roman"/>
          <w:sz w:val="26"/>
          <w:szCs w:val="26"/>
        </w:rPr>
        <w:t>2.4. По истечении времени проведения открытого голосования председатель территориальной счетной комиссии объявляет о его завершении, и территориальная счетная комиссия приступает к подсчету голосов участников голосования.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Подсчет голосов участников открытого голосования осуществляется открыто и гласно. При подсчете голосов имеют право присутствовать представители </w:t>
      </w:r>
      <w:r w:rsidR="00D92273" w:rsidRPr="005960DB">
        <w:rPr>
          <w:rFonts w:ascii="Times New Roman" w:hAnsi="Times New Roman" w:cs="Times New Roman"/>
          <w:sz w:val="26"/>
          <w:szCs w:val="26"/>
        </w:rPr>
        <w:t>органов государственной власти, администрации городского округа</w:t>
      </w:r>
      <w:r w:rsidRPr="005960DB">
        <w:rPr>
          <w:rFonts w:ascii="Times New Roman" w:hAnsi="Times New Roman" w:cs="Times New Roman"/>
          <w:sz w:val="26"/>
          <w:szCs w:val="26"/>
        </w:rPr>
        <w:t>, общественных объединений, средств массовой информации, иные лица, определенные решением общественной комиссии.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2.5. Неиспользованные бюллетени погашаются путем отрезания нижнего левого угла.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 для голосования, после чего суммируются.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Недействительные бюллетени для голосования при подсчете голосов не учитываются. Недействительными считаются бюллетени для голосования, которые не содержат отметок в квадратах напротив общественных территорий, участвующих в голосовании, и бюллетени для голосования, в которых участник голосования самостоятельно вписал общественную территорию, не участвующую в голосовании. Недействительные бюллетени подсчитываются и суммируются отдельно.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2.6. После завершения подсчета бюллетеней для голосования погашенные, действительные и недействительные бюллетени для голосования упаковываются в отдельные пачки, мешки или коробки, на которых указываются номер территориального счетного участка, число упакованных погашенных, действительных и недействительных бюллетеней для голосования. Пачки, мешки или коробки с бюллетенями для голосования опечатываются и скрепляются подписью председателя территориальной счетной комиссии.</w:t>
      </w:r>
    </w:p>
    <w:p w:rsidR="00C458CA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13"/>
      <w:bookmarkEnd w:id="6"/>
      <w:r w:rsidRPr="005960DB">
        <w:rPr>
          <w:rFonts w:ascii="Times New Roman" w:hAnsi="Times New Roman" w:cs="Times New Roman"/>
          <w:sz w:val="26"/>
          <w:szCs w:val="26"/>
        </w:rPr>
        <w:t xml:space="preserve">2.7. Итоги открытого голосования на территориальном счетном участке фиксируются в итоговом протоколе заседания территориальной счетной комиссии по </w:t>
      </w:r>
      <w:hyperlink w:anchor="P213" w:history="1">
        <w:r w:rsidRPr="005960DB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09785A" w:rsidRPr="005960DB"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Pr="005960DB">
        <w:rPr>
          <w:rFonts w:ascii="Times New Roman" w:hAnsi="Times New Roman" w:cs="Times New Roman"/>
          <w:sz w:val="26"/>
          <w:szCs w:val="26"/>
        </w:rPr>
        <w:t xml:space="preserve"> 2 к настоящему Порядку.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Итоговый протокол заседания территориальной счетной комиссии подписывается всеми присутствующими на заседании членами территориальной </w:t>
      </w:r>
      <w:r w:rsidRPr="005960DB">
        <w:rPr>
          <w:rFonts w:ascii="Times New Roman" w:hAnsi="Times New Roman" w:cs="Times New Roman"/>
          <w:sz w:val="26"/>
          <w:szCs w:val="26"/>
        </w:rPr>
        <w:lastRenderedPageBreak/>
        <w:t>счетной комиссии в трех экземплярах и передается председателем территориальной счетной комиссии в общественную комиссию в день завершения голосования.</w:t>
      </w:r>
    </w:p>
    <w:p w:rsidR="009F242E" w:rsidRPr="005960DB" w:rsidRDefault="009F242E" w:rsidP="005960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242E" w:rsidRPr="005960DB" w:rsidRDefault="009F242E" w:rsidP="005960D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3. Удаленное голосование</w:t>
      </w:r>
    </w:p>
    <w:p w:rsidR="009F242E" w:rsidRPr="005960DB" w:rsidRDefault="009F242E" w:rsidP="005960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3.1. Удаленное голосование проводится территориальными счетными комиссиями на местах, указанных в муниципальном нормативном правовом акте о проведении голосования.</w:t>
      </w:r>
    </w:p>
    <w:p w:rsidR="009F242E" w:rsidRPr="005960DB" w:rsidRDefault="001C6479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3.2. Члены территориальной счетной комиссии</w:t>
      </w:r>
      <w:r w:rsidR="009F242E" w:rsidRPr="005960DB">
        <w:rPr>
          <w:rFonts w:ascii="Times New Roman" w:hAnsi="Times New Roman" w:cs="Times New Roman"/>
          <w:sz w:val="26"/>
          <w:szCs w:val="26"/>
        </w:rPr>
        <w:t xml:space="preserve"> составляют список участников удаленного голосования. В указанный список включаются граждане, соответствующие требованиям </w:t>
      </w:r>
      <w:hyperlink w:anchor="P53" w:history="1">
        <w:r w:rsidR="009F242E" w:rsidRPr="005960DB">
          <w:rPr>
            <w:rFonts w:ascii="Times New Roman" w:hAnsi="Times New Roman" w:cs="Times New Roman"/>
            <w:sz w:val="26"/>
            <w:szCs w:val="26"/>
          </w:rPr>
          <w:t>пункта 1.4</w:t>
        </w:r>
      </w:hyperlink>
      <w:r w:rsidR="009F242E" w:rsidRPr="005960D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Список участников удаленного голосования формируется и заполняется в соответствии с </w:t>
      </w:r>
      <w:hyperlink w:anchor="P94" w:history="1">
        <w:r w:rsidRPr="005960DB">
          <w:rPr>
            <w:rFonts w:ascii="Times New Roman" w:hAnsi="Times New Roman" w:cs="Times New Roman"/>
            <w:sz w:val="26"/>
            <w:szCs w:val="26"/>
          </w:rPr>
          <w:t>пунктами 2.1</w:t>
        </w:r>
      </w:hyperlink>
      <w:r w:rsidRPr="005960D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2" w:history="1">
        <w:r w:rsidRPr="005960DB">
          <w:rPr>
            <w:rFonts w:ascii="Times New Roman" w:hAnsi="Times New Roman" w:cs="Times New Roman"/>
            <w:sz w:val="26"/>
            <w:szCs w:val="26"/>
          </w:rPr>
          <w:t>2.2</w:t>
        </w:r>
      </w:hyperlink>
      <w:r w:rsidRPr="005960D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3.3. При проведении удаленного голосования участникам голосования предоставляется возможность: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проголосовать в местах, указанных в муниципальном нормативном правовом акте о проведении голосования, заполнив бюллетень для голосования, предоставленный членом территориальной счетной комиссии;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ознакомиться с перечнем общественных территорий (наименование и месторасположение общественных территорий), предлагаемых для голосования, плакатами, содержащими краткое описание дизайн-проектов благоустройства общественных территорий, в том числе перечень видов выполняемых работ.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3.4. Разъяснение порядка заполнения бюллетеня для голосования и его заполнение осуществляются в соответствии с </w:t>
      </w:r>
      <w:hyperlink w:anchor="P102" w:history="1">
        <w:r w:rsidRPr="005960DB">
          <w:rPr>
            <w:rFonts w:ascii="Times New Roman" w:hAnsi="Times New Roman" w:cs="Times New Roman"/>
            <w:sz w:val="26"/>
            <w:szCs w:val="26"/>
          </w:rPr>
          <w:t>пунктами 2.2</w:t>
        </w:r>
      </w:hyperlink>
      <w:r w:rsidRPr="005960D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5" w:history="1">
        <w:r w:rsidRPr="005960DB">
          <w:rPr>
            <w:rFonts w:ascii="Times New Roman" w:hAnsi="Times New Roman" w:cs="Times New Roman"/>
            <w:sz w:val="26"/>
            <w:szCs w:val="26"/>
          </w:rPr>
          <w:t>2.3</w:t>
        </w:r>
      </w:hyperlink>
      <w:r w:rsidRPr="005960D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После заполнения бюллетеня для голосования участник удаленного голосования опускает его в урну для голосования.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3.5. Урны для голосования в день заполнения бюллетеней для голосования представляются в территориальную счетную комиссию.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3.6. Подсчет голосов участников удаленного голосования, упаковка бюллетеней для голосования, оформление итогов удаленного голосования осуществляются территориальной счетной комиссией в соответствии с </w:t>
      </w:r>
      <w:hyperlink w:anchor="P107" w:history="1">
        <w:r w:rsidRPr="005960DB">
          <w:rPr>
            <w:rFonts w:ascii="Times New Roman" w:hAnsi="Times New Roman" w:cs="Times New Roman"/>
            <w:sz w:val="26"/>
            <w:szCs w:val="26"/>
          </w:rPr>
          <w:t>пунктами 2.4</w:t>
        </w:r>
      </w:hyperlink>
      <w:r w:rsidRPr="005960D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13" w:history="1">
        <w:r w:rsidRPr="005960DB">
          <w:rPr>
            <w:rFonts w:ascii="Times New Roman" w:hAnsi="Times New Roman" w:cs="Times New Roman"/>
            <w:sz w:val="26"/>
            <w:szCs w:val="26"/>
          </w:rPr>
          <w:t>2.7</w:t>
        </w:r>
      </w:hyperlink>
      <w:r w:rsidRPr="005960D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Итоговый протокол заседания территориальной счетной комиссии передается председателем территориальной счетной комиссии в общественную комиссию в день завершения голосования.</w:t>
      </w:r>
    </w:p>
    <w:p w:rsidR="009F242E" w:rsidRPr="005960DB" w:rsidRDefault="009F242E" w:rsidP="005960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242E" w:rsidRPr="005960DB" w:rsidRDefault="009F242E" w:rsidP="005960D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4. Интернет-голосование</w:t>
      </w:r>
    </w:p>
    <w:p w:rsidR="009F242E" w:rsidRPr="005960DB" w:rsidRDefault="009F242E" w:rsidP="005960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4.1. Интернет-голосование проводится с использованием электронных сервисов на интернет-портале (интернет-порталах) в информационно-телекоммуникационной сети Интернет, указанных в муниципальном нормативном </w:t>
      </w:r>
      <w:r w:rsidRPr="005960DB">
        <w:rPr>
          <w:rFonts w:ascii="Times New Roman" w:hAnsi="Times New Roman" w:cs="Times New Roman"/>
          <w:sz w:val="26"/>
          <w:szCs w:val="26"/>
        </w:rPr>
        <w:lastRenderedPageBreak/>
        <w:t>правовом акте о проведении голосования, в том числе с использованием социальных сетей и официальных сайтов муниципальных образований (далее - интернет-портал).</w:t>
      </w:r>
    </w:p>
    <w:p w:rsidR="006179BF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4.2. Принимать участие в интернет-голосовании вправе граждане, соответствующие требованиям </w:t>
      </w:r>
      <w:hyperlink w:anchor="P53" w:history="1">
        <w:r w:rsidRPr="005960DB">
          <w:rPr>
            <w:rFonts w:ascii="Times New Roman" w:hAnsi="Times New Roman" w:cs="Times New Roman"/>
            <w:sz w:val="26"/>
            <w:szCs w:val="26"/>
          </w:rPr>
          <w:t>пункта 1.4</w:t>
        </w:r>
      </w:hyperlink>
      <w:r w:rsidRPr="005960D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Порядок регистрации (идентификации) участников голосования на интернет-портале устанавливается муниципальным нормативным правовым актом, с учетом возможностей электронного сервиса (через учетную запись в федеральной государс</w:t>
      </w:r>
      <w:r w:rsidR="000C1542">
        <w:rPr>
          <w:rFonts w:ascii="Times New Roman" w:hAnsi="Times New Roman" w:cs="Times New Roman"/>
          <w:sz w:val="26"/>
          <w:szCs w:val="26"/>
        </w:rPr>
        <w:t>твенной информационной системе «</w:t>
      </w:r>
      <w:r w:rsidRPr="005960DB">
        <w:rPr>
          <w:rFonts w:ascii="Times New Roman" w:hAnsi="Times New Roman" w:cs="Times New Roman"/>
          <w:sz w:val="26"/>
          <w:szCs w:val="26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0C1542">
        <w:rPr>
          <w:rFonts w:ascii="Times New Roman" w:hAnsi="Times New Roman" w:cs="Times New Roman"/>
          <w:sz w:val="26"/>
          <w:szCs w:val="26"/>
        </w:rPr>
        <w:t>льных услуг в электронной форме»</w:t>
      </w:r>
      <w:r w:rsidRPr="005960DB">
        <w:rPr>
          <w:rFonts w:ascii="Times New Roman" w:hAnsi="Times New Roman" w:cs="Times New Roman"/>
          <w:sz w:val="26"/>
          <w:szCs w:val="26"/>
        </w:rPr>
        <w:t>, либо посредством введения персональных данных участника голосования непосредственно на интернет-портале).</w:t>
      </w:r>
    </w:p>
    <w:p w:rsidR="00C3616F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4.3. При проведении интернет-голосования участникам голосования предоставляется возможность: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проголосовать с использованием персональных стационарных и мобильных аппаратных средств выхода в информационно-телекоммуникационную сеть Интернет;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проголосовать в специально оборудованных местах с использованием информационно-телекоммуникационной сети Интернет, указанных в муниципальном нормативном правовом акте о проведении голосования;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ознакомиться на интернет-портале с перечнем общественных территорий (наименование и месторасположение общественных территорий), предлагаемых для голосования, информацией, содержащей краткое описание дизайн-проектов благоустройства общественных территорий, в том числе перечень видов выполняемых работ, а также выбрать общественную территорию (общественные территории), участвующую в голосовании.</w:t>
      </w:r>
    </w:p>
    <w:p w:rsidR="009F242E" w:rsidRPr="005960DB" w:rsidRDefault="009F242E" w:rsidP="007A65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4.4. Итоги интернет-голосования определяются с помощью программного продукта, используемого для его проведения, путем выгрузки итогового протокола интернет-голосования по </w:t>
      </w:r>
      <w:hyperlink w:anchor="P366" w:history="1">
        <w:r w:rsidRPr="005960DB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C3616F" w:rsidRPr="005960DB"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Pr="005960DB">
        <w:rPr>
          <w:rFonts w:ascii="Times New Roman" w:hAnsi="Times New Roman" w:cs="Times New Roman"/>
          <w:sz w:val="26"/>
          <w:szCs w:val="26"/>
        </w:rPr>
        <w:t xml:space="preserve"> 3 к настоящему Порядку в трех экземплярах в присутствии члена (членов) общественной комиссии и представителя</w:t>
      </w:r>
      <w:r w:rsidR="00C3616F" w:rsidRPr="005960DB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</w:t>
      </w:r>
      <w:r w:rsidRPr="005960DB">
        <w:rPr>
          <w:rFonts w:ascii="Times New Roman" w:hAnsi="Times New Roman" w:cs="Times New Roman"/>
          <w:sz w:val="26"/>
          <w:szCs w:val="26"/>
        </w:rPr>
        <w:t>. Указанный протокол подписывается членом (членами) общественной комиссии, представителем</w:t>
      </w:r>
      <w:r w:rsidR="00C3616F" w:rsidRPr="005960DB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</w:t>
      </w:r>
      <w:r w:rsidRPr="005960DB">
        <w:rPr>
          <w:rFonts w:ascii="Times New Roman" w:hAnsi="Times New Roman" w:cs="Times New Roman"/>
          <w:sz w:val="26"/>
          <w:szCs w:val="26"/>
        </w:rPr>
        <w:t>, присутствовавшими при его выгрузке.</w:t>
      </w:r>
    </w:p>
    <w:p w:rsidR="009F242E" w:rsidRDefault="009F242E" w:rsidP="007A65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Итоговый протокол интернет-голосования передается представителем </w:t>
      </w:r>
      <w:r w:rsidR="00C3616F" w:rsidRPr="005960DB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 w:rsidRPr="005960DB">
        <w:rPr>
          <w:rFonts w:ascii="Times New Roman" w:hAnsi="Times New Roman" w:cs="Times New Roman"/>
          <w:sz w:val="26"/>
          <w:szCs w:val="26"/>
        </w:rPr>
        <w:t>в общественную комиссию в день его подписания.</w:t>
      </w:r>
    </w:p>
    <w:p w:rsidR="007A65A4" w:rsidRDefault="007A65A4" w:rsidP="007A65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65A4" w:rsidRPr="005960DB" w:rsidRDefault="007A65A4" w:rsidP="007A65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242E" w:rsidRPr="005960DB" w:rsidRDefault="009F242E" w:rsidP="005960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242E" w:rsidRPr="005960DB" w:rsidRDefault="009F242E" w:rsidP="005960D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5. Подведение итогов голосования</w:t>
      </w:r>
    </w:p>
    <w:p w:rsidR="009F242E" w:rsidRPr="005960DB" w:rsidRDefault="009F242E" w:rsidP="005960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5.1. Подведение итогов голосования по </w:t>
      </w:r>
      <w:r w:rsidR="004D310F" w:rsidRPr="005960DB">
        <w:rPr>
          <w:rFonts w:ascii="Times New Roman" w:hAnsi="Times New Roman" w:cs="Times New Roman"/>
          <w:sz w:val="26"/>
          <w:szCs w:val="26"/>
        </w:rPr>
        <w:t xml:space="preserve">городскому округу </w:t>
      </w:r>
      <w:r w:rsidRPr="005960DB">
        <w:rPr>
          <w:rFonts w:ascii="Times New Roman" w:hAnsi="Times New Roman" w:cs="Times New Roman"/>
          <w:sz w:val="26"/>
          <w:szCs w:val="26"/>
        </w:rPr>
        <w:t>производится общественной комиссией на основании ито</w:t>
      </w:r>
      <w:r w:rsidR="004D310F" w:rsidRPr="005960DB">
        <w:rPr>
          <w:rFonts w:ascii="Times New Roman" w:hAnsi="Times New Roman" w:cs="Times New Roman"/>
          <w:sz w:val="26"/>
          <w:szCs w:val="26"/>
        </w:rPr>
        <w:t>говых протоколов территориальной счетной комиссии</w:t>
      </w:r>
      <w:r w:rsidRPr="005960DB">
        <w:rPr>
          <w:rFonts w:ascii="Times New Roman" w:hAnsi="Times New Roman" w:cs="Times New Roman"/>
          <w:sz w:val="26"/>
          <w:szCs w:val="26"/>
        </w:rPr>
        <w:t xml:space="preserve"> в случае открытого, удаленного голосования и (или) на основании итогового протокола интернет-голосования.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5.2. Общественная комиссия осуществляет подведение итогов голосования не позднее дня, следующего за днем голо</w:t>
      </w:r>
      <w:r w:rsidR="007A65A4">
        <w:rPr>
          <w:rFonts w:ascii="Times New Roman" w:hAnsi="Times New Roman" w:cs="Times New Roman"/>
          <w:sz w:val="26"/>
          <w:szCs w:val="26"/>
        </w:rPr>
        <w:t>сования, но не позднее 1 марта</w:t>
      </w:r>
      <w:r w:rsidRPr="005960DB">
        <w:rPr>
          <w:rFonts w:ascii="Times New Roman" w:hAnsi="Times New Roman" w:cs="Times New Roman"/>
          <w:sz w:val="26"/>
          <w:szCs w:val="26"/>
        </w:rPr>
        <w:t xml:space="preserve"> года, предшествующего году реализации мероприятий по благоустройству общественных территорий путем подсчета голосов участников голосования муниципального образования и формирования итогового протокола заседания общественной комиссии по </w:t>
      </w:r>
      <w:hyperlink w:anchor="P445" w:history="1">
        <w:r w:rsidRPr="005960DB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4D3069" w:rsidRPr="005960DB"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Pr="005960DB">
        <w:rPr>
          <w:rFonts w:ascii="Times New Roman" w:hAnsi="Times New Roman" w:cs="Times New Roman"/>
          <w:sz w:val="26"/>
          <w:szCs w:val="26"/>
        </w:rPr>
        <w:t xml:space="preserve"> 4 к настоящему Порядку в трех экземплярах.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Итоговый протокол заседания общественной комиссии печатается на листах формата А4. Каждый лист указанного протокола нумеруется с проставлением даты и времени его подписания членами общественной комиссии, участвующими в заседании. Время подписания такого протокола, указанное на каждом его листе, должно быть одинаковым.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5.3. Итоговый протокол заседания общественной комиссии представляется председателем общественной комиссии главе муниципального образования в день его подписания.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5.4. Документация, связанная с проведением голосования, в том числе списки, списки участников удаленного голосования, итоговые протоколы заседания территориальных счетных комиссий, итоговые протоколы интернет-голосования, итоговый протокол заседания общественной комиссии хранятся в администрации муниципального образования в течение всего срока действия муниципальной программы</w:t>
      </w:r>
      <w:r w:rsidR="004D3069" w:rsidRPr="005960DB">
        <w:rPr>
          <w:rFonts w:ascii="Times New Roman" w:hAnsi="Times New Roman" w:cs="Times New Roman"/>
          <w:sz w:val="26"/>
          <w:szCs w:val="26"/>
        </w:rPr>
        <w:t xml:space="preserve">, а затем уничтожаются. Списки участников открытого голосования, </w:t>
      </w:r>
      <w:r w:rsidRPr="005960DB">
        <w:rPr>
          <w:rFonts w:ascii="Times New Roman" w:hAnsi="Times New Roman" w:cs="Times New Roman"/>
          <w:sz w:val="26"/>
          <w:szCs w:val="26"/>
        </w:rPr>
        <w:t xml:space="preserve">списки участников удаленного голосования хранятся </w:t>
      </w:r>
      <w:proofErr w:type="gramStart"/>
      <w:r w:rsidRPr="005960DB">
        <w:rPr>
          <w:rFonts w:ascii="Times New Roman" w:hAnsi="Times New Roman" w:cs="Times New Roman"/>
          <w:sz w:val="26"/>
          <w:szCs w:val="26"/>
        </w:rPr>
        <w:t>в сейфе</w:t>
      </w:r>
      <w:proofErr w:type="gramEnd"/>
      <w:r w:rsidRPr="005960DB">
        <w:rPr>
          <w:rFonts w:ascii="Times New Roman" w:hAnsi="Times New Roman" w:cs="Times New Roman"/>
          <w:sz w:val="26"/>
          <w:szCs w:val="26"/>
        </w:rPr>
        <w:t xml:space="preserve"> либо ином специально оборудованном для хранения документов месте, исключающем доступ к ним посторонних лиц.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5.5. Заинтересованные лица вправе подать в общественную комиссию обращения по вопросам, связанным с проведением голосования. Общественная комиссия регистрирует поступившие обращения непосредственно в день обращения.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Рассмотрение обращений осуществляется на заседаниях комиссии: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51"/>
      <w:bookmarkEnd w:id="7"/>
      <w:r w:rsidRPr="005960DB">
        <w:rPr>
          <w:rFonts w:ascii="Times New Roman" w:hAnsi="Times New Roman" w:cs="Times New Roman"/>
          <w:sz w:val="26"/>
          <w:szCs w:val="26"/>
        </w:rPr>
        <w:t>в течение пяти дней со дня их поступления, но не позднее дня, предшествующего дате голосования или началу периода проведения голосования (в случае поступления обращений в период подготовки к проведению голосования);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52"/>
      <w:bookmarkEnd w:id="8"/>
      <w:r w:rsidRPr="005960DB">
        <w:rPr>
          <w:rFonts w:ascii="Times New Roman" w:hAnsi="Times New Roman" w:cs="Times New Roman"/>
          <w:sz w:val="26"/>
          <w:szCs w:val="26"/>
        </w:rPr>
        <w:t>в день голосования (в случае поступления обращений непосредственно в день голосования).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>По итогам рассмотрения обращения заинтересованному лицу направляется мотивированный ответ в письменной форме за подписью председателя общественной комиссии: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lastRenderedPageBreak/>
        <w:t xml:space="preserve">в срок, указанный в </w:t>
      </w:r>
      <w:hyperlink w:anchor="P151" w:history="1">
        <w:r w:rsidRPr="005960DB">
          <w:rPr>
            <w:rFonts w:ascii="Times New Roman" w:hAnsi="Times New Roman" w:cs="Times New Roman"/>
            <w:sz w:val="26"/>
            <w:szCs w:val="26"/>
          </w:rPr>
          <w:t>абзаце третьем</w:t>
        </w:r>
      </w:hyperlink>
      <w:r w:rsidRPr="005960DB">
        <w:rPr>
          <w:rFonts w:ascii="Times New Roman" w:hAnsi="Times New Roman" w:cs="Times New Roman"/>
          <w:sz w:val="26"/>
          <w:szCs w:val="26"/>
        </w:rPr>
        <w:t xml:space="preserve"> настоящего пункта (в случае поступления обращений в период подготовки к проведению голосования);</w:t>
      </w:r>
    </w:p>
    <w:p w:rsidR="009F242E" w:rsidRPr="005960DB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0DB">
        <w:rPr>
          <w:rFonts w:ascii="Times New Roman" w:hAnsi="Times New Roman" w:cs="Times New Roman"/>
          <w:sz w:val="26"/>
          <w:szCs w:val="26"/>
        </w:rPr>
        <w:t xml:space="preserve">в срок, указанный в </w:t>
      </w:r>
      <w:hyperlink w:anchor="P152" w:history="1">
        <w:r w:rsidRPr="005960DB">
          <w:rPr>
            <w:rFonts w:ascii="Times New Roman" w:hAnsi="Times New Roman" w:cs="Times New Roman"/>
            <w:sz w:val="26"/>
            <w:szCs w:val="26"/>
          </w:rPr>
          <w:t>абзаце четвертом</w:t>
        </w:r>
      </w:hyperlink>
      <w:r w:rsidRPr="005960DB">
        <w:rPr>
          <w:rFonts w:ascii="Times New Roman" w:hAnsi="Times New Roman" w:cs="Times New Roman"/>
          <w:sz w:val="26"/>
          <w:szCs w:val="26"/>
        </w:rPr>
        <w:t xml:space="preserve"> настоящего пункта (в случае поступления обращения непосредственно в день голосования).</w:t>
      </w:r>
    </w:p>
    <w:p w:rsidR="009F242E" w:rsidRDefault="009F242E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56"/>
      <w:bookmarkEnd w:id="9"/>
      <w:r w:rsidRPr="005960DB">
        <w:rPr>
          <w:rFonts w:ascii="Times New Roman" w:hAnsi="Times New Roman" w:cs="Times New Roman"/>
          <w:sz w:val="26"/>
          <w:szCs w:val="26"/>
        </w:rPr>
        <w:t>5.6. Сведения об итогах голосования и общественных территориях - победителях голосования подлежат опубликованию (обнародованию), размещению в средствах массовой информации, на информационных стендах, ра</w:t>
      </w:r>
      <w:r w:rsidR="00DE6EAE" w:rsidRPr="005960DB">
        <w:rPr>
          <w:rFonts w:ascii="Times New Roman" w:hAnsi="Times New Roman" w:cs="Times New Roman"/>
          <w:sz w:val="26"/>
          <w:szCs w:val="26"/>
        </w:rPr>
        <w:t>сположенных в здании администрации городского округа, на официальном сайте</w:t>
      </w:r>
      <w:r w:rsidRPr="005960D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соответственно в срок не позднее пяти дней со дня подписания итогового протокола заседания общественной комиссии.</w:t>
      </w:r>
    </w:p>
    <w:p w:rsidR="00142B1D" w:rsidRDefault="00D30355" w:rsidP="00142B1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="00142B1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654533" w:rsidRDefault="00654533" w:rsidP="005960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4533" w:rsidRPr="005960DB" w:rsidRDefault="00654533" w:rsidP="0065453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F242E" w:rsidRPr="00614C12" w:rsidRDefault="009F24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42E" w:rsidRDefault="009F242E">
      <w:pPr>
        <w:pStyle w:val="ConsPlusNormal"/>
        <w:jc w:val="both"/>
      </w:pPr>
    </w:p>
    <w:p w:rsidR="009F242E" w:rsidRDefault="009F242E">
      <w:pPr>
        <w:pStyle w:val="ConsPlusNormal"/>
        <w:jc w:val="both"/>
      </w:pPr>
    </w:p>
    <w:p w:rsidR="009F242E" w:rsidRDefault="009F242E">
      <w:pPr>
        <w:pStyle w:val="ConsPlusNormal"/>
        <w:jc w:val="both"/>
      </w:pPr>
    </w:p>
    <w:p w:rsidR="009F242E" w:rsidRDefault="009F242E">
      <w:pPr>
        <w:pStyle w:val="ConsPlusNormal"/>
        <w:jc w:val="both"/>
      </w:pPr>
    </w:p>
    <w:p w:rsidR="00DE6EAE" w:rsidRDefault="00DE6EAE">
      <w:pPr>
        <w:pStyle w:val="ConsPlusNormal"/>
        <w:jc w:val="right"/>
        <w:outlineLvl w:val="1"/>
      </w:pPr>
    </w:p>
    <w:p w:rsidR="00DE6EAE" w:rsidRDefault="00DE6EAE">
      <w:pPr>
        <w:pStyle w:val="ConsPlusNormal"/>
        <w:jc w:val="right"/>
        <w:outlineLvl w:val="1"/>
      </w:pPr>
    </w:p>
    <w:p w:rsidR="00DE6EAE" w:rsidRDefault="00DE6EAE">
      <w:pPr>
        <w:pStyle w:val="ConsPlusNormal"/>
        <w:jc w:val="right"/>
        <w:outlineLvl w:val="1"/>
      </w:pPr>
    </w:p>
    <w:p w:rsidR="00DE6EAE" w:rsidRDefault="00DE6EAE">
      <w:pPr>
        <w:pStyle w:val="ConsPlusNormal"/>
        <w:jc w:val="right"/>
        <w:outlineLvl w:val="1"/>
      </w:pPr>
    </w:p>
    <w:p w:rsidR="00DE6EAE" w:rsidRDefault="00DE6EAE">
      <w:pPr>
        <w:pStyle w:val="ConsPlusNormal"/>
        <w:jc w:val="right"/>
        <w:outlineLvl w:val="1"/>
      </w:pPr>
    </w:p>
    <w:p w:rsidR="00DE6EAE" w:rsidRDefault="00DE6EAE">
      <w:pPr>
        <w:pStyle w:val="ConsPlusNormal"/>
        <w:jc w:val="right"/>
        <w:outlineLvl w:val="1"/>
      </w:pPr>
    </w:p>
    <w:p w:rsidR="00654533" w:rsidRDefault="00654533">
      <w:pPr>
        <w:pStyle w:val="ConsPlusNormal"/>
        <w:jc w:val="right"/>
        <w:outlineLvl w:val="1"/>
      </w:pPr>
    </w:p>
    <w:p w:rsidR="00654533" w:rsidRDefault="00654533">
      <w:pPr>
        <w:pStyle w:val="ConsPlusNormal"/>
        <w:jc w:val="right"/>
        <w:outlineLvl w:val="1"/>
      </w:pPr>
    </w:p>
    <w:p w:rsidR="00654533" w:rsidRDefault="00654533">
      <w:pPr>
        <w:pStyle w:val="ConsPlusNormal"/>
        <w:jc w:val="right"/>
        <w:outlineLvl w:val="1"/>
      </w:pPr>
    </w:p>
    <w:p w:rsidR="00654533" w:rsidRDefault="00654533">
      <w:pPr>
        <w:pStyle w:val="ConsPlusNormal"/>
        <w:jc w:val="right"/>
        <w:outlineLvl w:val="1"/>
      </w:pPr>
    </w:p>
    <w:p w:rsidR="00654533" w:rsidRDefault="00654533">
      <w:pPr>
        <w:pStyle w:val="ConsPlusNormal"/>
        <w:jc w:val="right"/>
        <w:outlineLvl w:val="1"/>
      </w:pPr>
    </w:p>
    <w:p w:rsidR="00654533" w:rsidRDefault="00654533">
      <w:pPr>
        <w:pStyle w:val="ConsPlusNormal"/>
        <w:jc w:val="right"/>
        <w:outlineLvl w:val="1"/>
      </w:pPr>
    </w:p>
    <w:p w:rsidR="00654533" w:rsidRDefault="00654533">
      <w:pPr>
        <w:pStyle w:val="ConsPlusNormal"/>
        <w:jc w:val="right"/>
        <w:outlineLvl w:val="1"/>
      </w:pPr>
    </w:p>
    <w:p w:rsidR="00654533" w:rsidRDefault="00654533">
      <w:pPr>
        <w:pStyle w:val="ConsPlusNormal"/>
        <w:jc w:val="right"/>
        <w:outlineLvl w:val="1"/>
      </w:pPr>
    </w:p>
    <w:p w:rsidR="00654533" w:rsidRDefault="00654533">
      <w:pPr>
        <w:pStyle w:val="ConsPlusNormal"/>
        <w:jc w:val="right"/>
        <w:outlineLvl w:val="1"/>
      </w:pPr>
    </w:p>
    <w:p w:rsidR="00654533" w:rsidRDefault="00654533">
      <w:pPr>
        <w:pStyle w:val="ConsPlusNormal"/>
        <w:jc w:val="right"/>
        <w:outlineLvl w:val="1"/>
      </w:pPr>
    </w:p>
    <w:p w:rsidR="00654533" w:rsidRDefault="00654533">
      <w:pPr>
        <w:pStyle w:val="ConsPlusNormal"/>
        <w:jc w:val="right"/>
        <w:outlineLvl w:val="1"/>
      </w:pPr>
    </w:p>
    <w:p w:rsidR="00654533" w:rsidRDefault="00654533">
      <w:pPr>
        <w:pStyle w:val="ConsPlusNormal"/>
        <w:jc w:val="right"/>
        <w:outlineLvl w:val="1"/>
      </w:pPr>
    </w:p>
    <w:p w:rsidR="00654533" w:rsidRDefault="00654533">
      <w:pPr>
        <w:pStyle w:val="ConsPlusNormal"/>
        <w:jc w:val="right"/>
        <w:outlineLvl w:val="1"/>
      </w:pPr>
    </w:p>
    <w:p w:rsidR="00654533" w:rsidRDefault="00654533">
      <w:pPr>
        <w:pStyle w:val="ConsPlusNormal"/>
        <w:jc w:val="right"/>
        <w:outlineLvl w:val="1"/>
      </w:pPr>
    </w:p>
    <w:p w:rsidR="00654533" w:rsidRDefault="00654533">
      <w:pPr>
        <w:pStyle w:val="ConsPlusNormal"/>
        <w:jc w:val="right"/>
        <w:outlineLvl w:val="1"/>
      </w:pPr>
    </w:p>
    <w:p w:rsidR="00654533" w:rsidRDefault="00654533">
      <w:pPr>
        <w:pStyle w:val="ConsPlusNormal"/>
        <w:jc w:val="right"/>
        <w:outlineLvl w:val="1"/>
      </w:pPr>
    </w:p>
    <w:p w:rsidR="00654533" w:rsidRDefault="00654533">
      <w:pPr>
        <w:pStyle w:val="ConsPlusNormal"/>
        <w:jc w:val="right"/>
        <w:outlineLvl w:val="1"/>
      </w:pPr>
    </w:p>
    <w:p w:rsidR="00654533" w:rsidRDefault="00654533">
      <w:pPr>
        <w:pStyle w:val="ConsPlusNormal"/>
        <w:jc w:val="right"/>
        <w:outlineLvl w:val="1"/>
      </w:pPr>
    </w:p>
    <w:p w:rsidR="00654533" w:rsidRDefault="00654533">
      <w:pPr>
        <w:pStyle w:val="ConsPlusNormal"/>
        <w:jc w:val="right"/>
        <w:outlineLvl w:val="1"/>
      </w:pPr>
    </w:p>
    <w:p w:rsidR="00654533" w:rsidRDefault="00654533">
      <w:pPr>
        <w:pStyle w:val="ConsPlusNormal"/>
        <w:jc w:val="right"/>
        <w:outlineLvl w:val="1"/>
      </w:pPr>
    </w:p>
    <w:p w:rsidR="00654533" w:rsidRDefault="00654533">
      <w:pPr>
        <w:pStyle w:val="ConsPlusNormal"/>
        <w:jc w:val="right"/>
        <w:outlineLvl w:val="1"/>
      </w:pPr>
    </w:p>
    <w:p w:rsidR="00654533" w:rsidRDefault="00654533">
      <w:pPr>
        <w:pStyle w:val="ConsPlusNormal"/>
        <w:jc w:val="right"/>
        <w:outlineLvl w:val="1"/>
      </w:pPr>
    </w:p>
    <w:p w:rsidR="00654533" w:rsidRDefault="00654533">
      <w:pPr>
        <w:pStyle w:val="ConsPlusNormal"/>
        <w:jc w:val="right"/>
        <w:outlineLvl w:val="1"/>
      </w:pPr>
    </w:p>
    <w:p w:rsidR="00654533" w:rsidRDefault="00654533">
      <w:pPr>
        <w:pStyle w:val="ConsPlusNormal"/>
        <w:jc w:val="right"/>
        <w:outlineLvl w:val="1"/>
      </w:pPr>
    </w:p>
    <w:p w:rsidR="00654533" w:rsidRDefault="00654533">
      <w:pPr>
        <w:pStyle w:val="ConsPlusNormal"/>
        <w:jc w:val="right"/>
        <w:outlineLvl w:val="1"/>
      </w:pPr>
    </w:p>
    <w:p w:rsidR="00654533" w:rsidRDefault="00654533">
      <w:pPr>
        <w:pStyle w:val="ConsPlusNormal"/>
        <w:jc w:val="right"/>
        <w:outlineLvl w:val="1"/>
      </w:pPr>
    </w:p>
    <w:p w:rsidR="009F242E" w:rsidRPr="007A3E98" w:rsidRDefault="007A3E9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9F242E" w:rsidRPr="007A3E98">
        <w:rPr>
          <w:rFonts w:ascii="Times New Roman" w:hAnsi="Times New Roman" w:cs="Times New Roman"/>
        </w:rPr>
        <w:t xml:space="preserve"> 1</w:t>
      </w:r>
    </w:p>
    <w:p w:rsidR="009F242E" w:rsidRDefault="007A3E98" w:rsidP="007A3E9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9F242E" w:rsidRPr="007A3E98">
        <w:rPr>
          <w:rFonts w:ascii="Times New Roman" w:hAnsi="Times New Roman" w:cs="Times New Roman"/>
        </w:rPr>
        <w:t>к Порядку</w:t>
      </w:r>
    </w:p>
    <w:p w:rsidR="007A3E98" w:rsidRPr="007A3E98" w:rsidRDefault="007A3E98" w:rsidP="007A3E98">
      <w:pPr>
        <w:pStyle w:val="ConsPlusNormal"/>
        <w:jc w:val="right"/>
        <w:rPr>
          <w:rFonts w:ascii="Times New Roman" w:hAnsi="Times New Roman" w:cs="Times New Roman"/>
        </w:rPr>
      </w:pPr>
      <w:r w:rsidRPr="007A3E98">
        <w:rPr>
          <w:rFonts w:ascii="Times New Roman" w:hAnsi="Times New Roman" w:cs="Times New Roman"/>
        </w:rPr>
        <w:t>организации и проведения рейтингового</w:t>
      </w:r>
    </w:p>
    <w:p w:rsidR="007A3E98" w:rsidRPr="007A3E98" w:rsidRDefault="007A3E98" w:rsidP="007A3E98">
      <w:pPr>
        <w:pStyle w:val="ConsPlusNormal"/>
        <w:jc w:val="right"/>
        <w:rPr>
          <w:rFonts w:ascii="Times New Roman" w:hAnsi="Times New Roman" w:cs="Times New Roman"/>
        </w:rPr>
      </w:pPr>
      <w:r w:rsidRPr="007A3E98">
        <w:rPr>
          <w:rFonts w:ascii="Times New Roman" w:hAnsi="Times New Roman" w:cs="Times New Roman"/>
        </w:rPr>
        <w:t xml:space="preserve">голосования по отбору общественных территорий </w:t>
      </w:r>
    </w:p>
    <w:p w:rsidR="007A3E98" w:rsidRPr="007A3E98" w:rsidRDefault="007A3E98" w:rsidP="007A3E98">
      <w:pPr>
        <w:pStyle w:val="ConsPlusNormal"/>
        <w:jc w:val="right"/>
        <w:rPr>
          <w:rFonts w:ascii="Times New Roman" w:hAnsi="Times New Roman" w:cs="Times New Roman"/>
        </w:rPr>
      </w:pPr>
      <w:r w:rsidRPr="007A3E98">
        <w:rPr>
          <w:rFonts w:ascii="Times New Roman" w:hAnsi="Times New Roman" w:cs="Times New Roman"/>
        </w:rPr>
        <w:t>Арсеньевского городского округа, подлежащих</w:t>
      </w:r>
    </w:p>
    <w:p w:rsidR="007A3E98" w:rsidRDefault="007A3E98" w:rsidP="007A3E98">
      <w:pPr>
        <w:pStyle w:val="ConsPlusNormal"/>
        <w:jc w:val="right"/>
        <w:rPr>
          <w:rFonts w:ascii="Times New Roman" w:hAnsi="Times New Roman" w:cs="Times New Roman"/>
        </w:rPr>
      </w:pPr>
      <w:r w:rsidRPr="007A3E98">
        <w:rPr>
          <w:rFonts w:ascii="Times New Roman" w:hAnsi="Times New Roman" w:cs="Times New Roman"/>
        </w:rPr>
        <w:t>благоустройству в первоочередном порядке</w:t>
      </w:r>
    </w:p>
    <w:p w:rsidR="007A3E98" w:rsidRDefault="007A3E98" w:rsidP="007A3E98">
      <w:pPr>
        <w:pStyle w:val="ConsPlusNormal"/>
        <w:jc w:val="right"/>
        <w:rPr>
          <w:rFonts w:ascii="Times New Roman" w:hAnsi="Times New Roman" w:cs="Times New Roman"/>
        </w:rPr>
      </w:pPr>
      <w:r w:rsidRPr="007A3E98">
        <w:rPr>
          <w:rFonts w:ascii="Times New Roman" w:hAnsi="Times New Roman" w:cs="Times New Roman"/>
        </w:rPr>
        <w:t xml:space="preserve"> в рамках реализации муниципальной программы</w:t>
      </w:r>
    </w:p>
    <w:p w:rsidR="007A3E98" w:rsidRDefault="007A3E98" w:rsidP="007A3E98">
      <w:pPr>
        <w:pStyle w:val="ConsPlusNormal"/>
        <w:jc w:val="right"/>
        <w:rPr>
          <w:rFonts w:ascii="Times New Roman" w:hAnsi="Times New Roman" w:cs="Times New Roman"/>
        </w:rPr>
      </w:pPr>
      <w:r w:rsidRPr="007A3E98">
        <w:rPr>
          <w:rFonts w:ascii="Times New Roman" w:hAnsi="Times New Roman" w:cs="Times New Roman"/>
        </w:rPr>
        <w:t xml:space="preserve"> «Формирование современной городской среды</w:t>
      </w:r>
    </w:p>
    <w:p w:rsidR="007A3E98" w:rsidRPr="007A3E98" w:rsidRDefault="007A3E98" w:rsidP="007A3E98">
      <w:pPr>
        <w:pStyle w:val="ConsPlusNormal"/>
        <w:jc w:val="right"/>
        <w:rPr>
          <w:rFonts w:ascii="Times New Roman" w:hAnsi="Times New Roman" w:cs="Times New Roman"/>
        </w:rPr>
      </w:pPr>
      <w:r w:rsidRPr="007A3E98">
        <w:rPr>
          <w:rFonts w:ascii="Times New Roman" w:hAnsi="Times New Roman" w:cs="Times New Roman"/>
        </w:rPr>
        <w:t xml:space="preserve"> Арсеньевского городского округа»  </w:t>
      </w:r>
    </w:p>
    <w:p w:rsidR="007A3E98" w:rsidRPr="007A3E98" w:rsidRDefault="007A3E98" w:rsidP="007A3E98">
      <w:pPr>
        <w:pStyle w:val="ConsPlusNormal"/>
        <w:jc w:val="right"/>
        <w:rPr>
          <w:rFonts w:ascii="Times New Roman" w:hAnsi="Times New Roman" w:cs="Times New Roman"/>
        </w:rPr>
      </w:pPr>
      <w:r w:rsidRPr="007A3E98">
        <w:rPr>
          <w:rFonts w:ascii="Times New Roman" w:hAnsi="Times New Roman" w:cs="Times New Roman"/>
        </w:rPr>
        <w:t>на 2018 -2024 годы</w:t>
      </w:r>
    </w:p>
    <w:p w:rsidR="009F242E" w:rsidRPr="007A3E98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7A3E98" w:rsidRDefault="009F242E">
      <w:pPr>
        <w:pStyle w:val="ConsPlusNormal"/>
        <w:jc w:val="right"/>
        <w:rPr>
          <w:rFonts w:ascii="Times New Roman" w:hAnsi="Times New Roman" w:cs="Times New Roman"/>
        </w:rPr>
      </w:pPr>
      <w:r w:rsidRPr="007A3E98">
        <w:rPr>
          <w:rFonts w:ascii="Times New Roman" w:hAnsi="Times New Roman" w:cs="Times New Roman"/>
        </w:rPr>
        <w:t>Форма</w:t>
      </w:r>
    </w:p>
    <w:p w:rsidR="009F242E" w:rsidRDefault="009F242E">
      <w:pPr>
        <w:pStyle w:val="ConsPlusNormal"/>
        <w:jc w:val="both"/>
      </w:pPr>
    </w:p>
    <w:p w:rsidR="009F242E" w:rsidRPr="00EF0B8D" w:rsidRDefault="009F242E">
      <w:pPr>
        <w:pStyle w:val="ConsPlusNormal"/>
        <w:jc w:val="center"/>
        <w:rPr>
          <w:rFonts w:ascii="Times New Roman" w:hAnsi="Times New Roman" w:cs="Times New Roman"/>
        </w:rPr>
      </w:pPr>
      <w:bookmarkStart w:id="10" w:name="P175"/>
      <w:bookmarkEnd w:id="10"/>
      <w:r w:rsidRPr="00EF0B8D">
        <w:rPr>
          <w:rFonts w:ascii="Times New Roman" w:hAnsi="Times New Roman" w:cs="Times New Roman"/>
        </w:rPr>
        <w:t>БЮЛЛЕТЕНЬ</w:t>
      </w:r>
    </w:p>
    <w:p w:rsidR="009F242E" w:rsidRPr="00EF0B8D" w:rsidRDefault="009F242E">
      <w:pPr>
        <w:pStyle w:val="ConsPlusNormal"/>
        <w:jc w:val="center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РЕЙТИНГОВОГО ГОЛОСОВАНИЯ</w:t>
      </w:r>
    </w:p>
    <w:p w:rsidR="009F242E" w:rsidRPr="00EF0B8D" w:rsidRDefault="009F242E">
      <w:pPr>
        <w:pStyle w:val="ConsPlusNormal"/>
        <w:jc w:val="center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ПО ОТБОРУ ОБЩЕСТВЕННЫХ ТЕРРИТОРИЙ,</w:t>
      </w:r>
    </w:p>
    <w:p w:rsidR="009F242E" w:rsidRPr="00EF0B8D" w:rsidRDefault="009F242E">
      <w:pPr>
        <w:pStyle w:val="ConsPlusNormal"/>
        <w:jc w:val="center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ПОДЛЕЖАЩИХ БЛАГОУСТРОЙСТВУ В ПЕРВООЧЕРЕДНОМ</w:t>
      </w:r>
    </w:p>
    <w:p w:rsidR="009F242E" w:rsidRPr="00EF0B8D" w:rsidRDefault="009F242E">
      <w:pPr>
        <w:pStyle w:val="ConsPlusNormal"/>
        <w:jc w:val="center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ПОРЯДКЕ В РАМКАХ РЕАЛИЗАЦИИ МУНИЦИПАЛЬНЫХ ПРОГРАММ</w:t>
      </w:r>
    </w:p>
    <w:p w:rsidR="009F242E" w:rsidRPr="00EF0B8D" w:rsidRDefault="009F242E">
      <w:pPr>
        <w:pStyle w:val="ConsPlusNormal"/>
        <w:jc w:val="center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(ПОДПРОГРАММ) ФОРМИРОВАНИЯ СОВРЕМЕННОЙ ГОРОДСКОЙ СРЕДЫ</w:t>
      </w:r>
    </w:p>
    <w:p w:rsidR="009F242E" w:rsidRPr="00EF0B8D" w:rsidRDefault="009F242E">
      <w:pPr>
        <w:pStyle w:val="ConsPlusNormal"/>
        <w:jc w:val="center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_____________________________________________________</w:t>
      </w:r>
    </w:p>
    <w:p w:rsidR="009F242E" w:rsidRPr="00EF0B8D" w:rsidRDefault="009F242E">
      <w:pPr>
        <w:pStyle w:val="ConsPlusNormal"/>
        <w:jc w:val="center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(наименование муниципальной программы (подпрограммы))</w:t>
      </w: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4989"/>
        <w:gridCol w:w="680"/>
      </w:tblGrid>
      <w:tr w:rsidR="009F242E" w:rsidRPr="00EF0B8D">
        <w:tc>
          <w:tcPr>
            <w:tcW w:w="8844" w:type="dxa"/>
            <w:gridSpan w:val="3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РАЗЪЯСНЕНИЕ О ПОРЯДКЕ ЗАПОЛНЕНИЯ БЮЛЛЕТЕНЯ РЕЙТИНГОВОГО ГОЛОСОВАНИЯ</w:t>
            </w:r>
          </w:p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Поставьте любой знак в квадратах напротив общественной территории (общественных территорий), за которую (которые) собираетесь голосовать. Недействительными считаются бюллетени рейтингового голосования, которые не содержат отметок в квадратах напротив общественных территорий, участвующих в рейтинговом голосовании, и бюллетени для рейтингового голосования, в которых участник рейтингового голосования самостоятельно вписал общественную территорию, не участвующую в рейтинговом голосовании</w:t>
            </w:r>
          </w:p>
        </w:tc>
      </w:tr>
      <w:tr w:rsidR="009F242E" w:rsidRPr="00EF0B8D">
        <w:tc>
          <w:tcPr>
            <w:tcW w:w="3175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НАИМЕНОВАНИЕ и МЕСТОРАСПОЛОЖЕНИЕ ОБЩЕСТВЕННОЙ ТЕРРИТОРИИ</w:t>
            </w:r>
          </w:p>
        </w:tc>
        <w:tc>
          <w:tcPr>
            <w:tcW w:w="4989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КРАТКОЕ ОПИСАНИЕ ДИЗАЙН-ПРОЕКТА БЛАГОУСТРОЙСТВА ОБЩЕСТВЕННОЙ ТЕРРИТОРИИ (в том числе указываются виды выполняемых работ)</w:t>
            </w:r>
          </w:p>
        </w:tc>
        <w:tc>
          <w:tcPr>
            <w:tcW w:w="680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242E" w:rsidRPr="00EF0B8D">
        <w:tc>
          <w:tcPr>
            <w:tcW w:w="3175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НАИМЕНОВАНИЕ и МЕСТОРАСПОЛОЖЕНИЕ ОБЩЕСТВЕННОЙ ТЕРРИТОРИИ</w:t>
            </w:r>
          </w:p>
        </w:tc>
        <w:tc>
          <w:tcPr>
            <w:tcW w:w="4989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КРАТКОЕ ОПИСАНИЕ ДИЗАЙН-ПРОЕКТА БЛАГОУСТРОЙСТВА ОБЩЕСТВЕННОЙ ТЕРРИТОРИИ (в том числе указываются виды выполняемых работ)</w:t>
            </w:r>
          </w:p>
        </w:tc>
        <w:tc>
          <w:tcPr>
            <w:tcW w:w="680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242E" w:rsidRPr="00EF0B8D">
        <w:tc>
          <w:tcPr>
            <w:tcW w:w="3175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НАИМЕНОВАНИЕ и МЕСТОРАСПОЛОЖЕНИЕ ОБЩЕСТВЕННОЙ ТЕРРИТОРИИ</w:t>
            </w:r>
          </w:p>
        </w:tc>
        <w:tc>
          <w:tcPr>
            <w:tcW w:w="4989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КРАТКОЕ ОПИСАНИЕ ДИЗАЙН-ПРОЕКТА БЛАГОУСТРОЙСТВА ОБЩЕСТВЕННОЙ ТЕРРИТОРИИ (в том числе указываются виды выполняемых работ)</w:t>
            </w:r>
          </w:p>
        </w:tc>
        <w:tc>
          <w:tcPr>
            <w:tcW w:w="680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EF0B8D" w:rsidRDefault="00EF0B8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0B8D" w:rsidRDefault="00EF0B8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0B8D" w:rsidRDefault="00EF0B8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0B8D" w:rsidRDefault="00EF0B8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0B8D" w:rsidRDefault="00EF0B8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0B8D" w:rsidRDefault="00EF0B8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0B8D" w:rsidRDefault="00EF0B8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242E" w:rsidRDefault="00EF0B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9F242E" w:rsidRPr="00EF0B8D">
        <w:rPr>
          <w:rFonts w:ascii="Times New Roman" w:hAnsi="Times New Roman" w:cs="Times New Roman"/>
        </w:rPr>
        <w:t xml:space="preserve"> 2</w:t>
      </w:r>
    </w:p>
    <w:p w:rsidR="00EF0B8D" w:rsidRPr="00EF0B8D" w:rsidRDefault="00EF0B8D" w:rsidP="00EF0B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к Порядку</w:t>
      </w:r>
    </w:p>
    <w:p w:rsidR="00EF0B8D" w:rsidRPr="00EF0B8D" w:rsidRDefault="00EF0B8D" w:rsidP="00EF0B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организации и проведения рейтингового</w:t>
      </w:r>
    </w:p>
    <w:p w:rsidR="00EF0B8D" w:rsidRPr="00EF0B8D" w:rsidRDefault="00EF0B8D" w:rsidP="00EF0B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голосования по отбору общественных территорий </w:t>
      </w:r>
    </w:p>
    <w:p w:rsidR="00EF0B8D" w:rsidRPr="00EF0B8D" w:rsidRDefault="00EF0B8D" w:rsidP="00EF0B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Арсеньевского городского округа, подлежащих</w:t>
      </w:r>
    </w:p>
    <w:p w:rsidR="00EF0B8D" w:rsidRPr="00EF0B8D" w:rsidRDefault="00EF0B8D" w:rsidP="00EF0B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благоустройству в первоочередном порядке</w:t>
      </w:r>
    </w:p>
    <w:p w:rsidR="00EF0B8D" w:rsidRPr="00EF0B8D" w:rsidRDefault="00EF0B8D" w:rsidP="00EF0B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в рамках реализации муниципальной программы</w:t>
      </w:r>
    </w:p>
    <w:p w:rsidR="00EF0B8D" w:rsidRPr="00EF0B8D" w:rsidRDefault="00EF0B8D" w:rsidP="00EF0B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«Формирование современной городской среды</w:t>
      </w:r>
    </w:p>
    <w:p w:rsidR="00EF0B8D" w:rsidRPr="00EF0B8D" w:rsidRDefault="00EF0B8D" w:rsidP="00EF0B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Арсеньевского городского округа»  </w:t>
      </w:r>
    </w:p>
    <w:p w:rsidR="00EF0B8D" w:rsidRPr="00EF0B8D" w:rsidRDefault="00EF0B8D" w:rsidP="00EF0B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на 2018 -2024 годы</w:t>
      </w: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rmal"/>
        <w:jc w:val="right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Форма</w:t>
      </w: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bookmarkStart w:id="11" w:name="P213"/>
      <w:bookmarkEnd w:id="11"/>
      <w:r w:rsidRPr="00EF0B8D">
        <w:rPr>
          <w:rFonts w:ascii="Times New Roman" w:hAnsi="Times New Roman" w:cs="Times New Roman"/>
        </w:rPr>
        <w:t xml:space="preserve">                           </w:t>
      </w:r>
      <w:r w:rsidR="00EF0B8D">
        <w:rPr>
          <w:rFonts w:ascii="Times New Roman" w:hAnsi="Times New Roman" w:cs="Times New Roman"/>
        </w:rPr>
        <w:t xml:space="preserve">                </w:t>
      </w:r>
      <w:r w:rsidRPr="00EF0B8D">
        <w:rPr>
          <w:rFonts w:ascii="Times New Roman" w:hAnsi="Times New Roman" w:cs="Times New Roman"/>
        </w:rPr>
        <w:t xml:space="preserve">  ИТОГОВЫЙ ПРОТОКОЛ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</w:t>
      </w:r>
      <w:r w:rsidR="00EF0B8D">
        <w:rPr>
          <w:rFonts w:ascii="Times New Roman" w:hAnsi="Times New Roman" w:cs="Times New Roman"/>
        </w:rPr>
        <w:t xml:space="preserve">           </w:t>
      </w:r>
      <w:r w:rsidRPr="00EF0B8D">
        <w:rPr>
          <w:rFonts w:ascii="Times New Roman" w:hAnsi="Times New Roman" w:cs="Times New Roman"/>
        </w:rPr>
        <w:t xml:space="preserve"> заседания территориальной счетной комиссии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__________________________________________________________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(наименование муниципального образования Приморского края)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о результатах отбора общественных территорий, подлежащих благоустройству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в первоочередном порядке в рамках реализации муниципальных программ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(подпрограмм) формирования современной городской среды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_________________________________________________________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(наименование муниципальной программы (подпрограммы))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</w:t>
      </w:r>
      <w:r w:rsidR="008F6460">
        <w:rPr>
          <w:rFonts w:ascii="Times New Roman" w:hAnsi="Times New Roman" w:cs="Times New Roman"/>
        </w:rPr>
        <w:t xml:space="preserve">                     Экземпляр №</w:t>
      </w:r>
      <w:r w:rsidRPr="00EF0B8D">
        <w:rPr>
          <w:rFonts w:ascii="Times New Roman" w:hAnsi="Times New Roman" w:cs="Times New Roman"/>
        </w:rPr>
        <w:t xml:space="preserve"> 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Те</w:t>
      </w:r>
      <w:r w:rsidR="008F6460">
        <w:rPr>
          <w:rFonts w:ascii="Times New Roman" w:hAnsi="Times New Roman" w:cs="Times New Roman"/>
        </w:rPr>
        <w:t>рриториальная счетная комиссия №</w:t>
      </w:r>
      <w:r w:rsidRPr="00EF0B8D">
        <w:rPr>
          <w:rFonts w:ascii="Times New Roman" w:hAnsi="Times New Roman" w:cs="Times New Roman"/>
        </w:rPr>
        <w:t xml:space="preserve"> ________________________________________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___________________________________________________________________________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(наименование муниципального образования Приморского края)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итоги   рейтингов</w:t>
      </w:r>
      <w:r w:rsidR="008F6460">
        <w:rPr>
          <w:rFonts w:ascii="Times New Roman" w:hAnsi="Times New Roman" w:cs="Times New Roman"/>
        </w:rPr>
        <w:t>ого   голосования   по   отбору</w:t>
      </w:r>
      <w:r w:rsidRPr="00EF0B8D">
        <w:rPr>
          <w:rFonts w:ascii="Times New Roman" w:hAnsi="Times New Roman" w:cs="Times New Roman"/>
        </w:rPr>
        <w:t xml:space="preserve"> </w:t>
      </w:r>
      <w:proofErr w:type="gramStart"/>
      <w:r w:rsidRPr="00EF0B8D">
        <w:rPr>
          <w:rFonts w:ascii="Times New Roman" w:hAnsi="Times New Roman" w:cs="Times New Roman"/>
        </w:rPr>
        <w:t>общественных  территорий</w:t>
      </w:r>
      <w:proofErr w:type="gramEnd"/>
      <w:r w:rsidRPr="00EF0B8D">
        <w:rPr>
          <w:rFonts w:ascii="Times New Roman" w:hAnsi="Times New Roman" w:cs="Times New Roman"/>
        </w:rPr>
        <w:t>,</w:t>
      </w:r>
    </w:p>
    <w:p w:rsidR="009F242E" w:rsidRPr="00EF0B8D" w:rsidRDefault="008F646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подлежащих благоустройству </w:t>
      </w:r>
      <w:proofErr w:type="gramStart"/>
      <w:r w:rsidR="009F242E" w:rsidRPr="00EF0B8D">
        <w:rPr>
          <w:rFonts w:ascii="Times New Roman" w:hAnsi="Times New Roman" w:cs="Times New Roman"/>
        </w:rPr>
        <w:t>в  первоочередном</w:t>
      </w:r>
      <w:proofErr w:type="gramEnd"/>
      <w:r w:rsidR="009F242E" w:rsidRPr="00EF0B8D">
        <w:rPr>
          <w:rFonts w:ascii="Times New Roman" w:hAnsi="Times New Roman" w:cs="Times New Roman"/>
        </w:rPr>
        <w:t xml:space="preserve">  порядке в рамках реализации</w:t>
      </w:r>
    </w:p>
    <w:p w:rsidR="009F242E" w:rsidRPr="00EF0B8D" w:rsidRDefault="008F646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proofErr w:type="gramStart"/>
      <w:r w:rsidR="009F242E" w:rsidRPr="00EF0B8D">
        <w:rPr>
          <w:rFonts w:ascii="Times New Roman" w:hAnsi="Times New Roman" w:cs="Times New Roman"/>
        </w:rPr>
        <w:t>программы  (</w:t>
      </w:r>
      <w:proofErr w:type="gramEnd"/>
      <w:r w:rsidR="009F242E" w:rsidRPr="00EF0B8D">
        <w:rPr>
          <w:rFonts w:ascii="Times New Roman" w:hAnsi="Times New Roman" w:cs="Times New Roman"/>
        </w:rPr>
        <w:t>подпрограммы) формирования современной городской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среды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___________________________________________________________________________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(наименование муниципальной программы (подпрограммы))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"__" ____________ 20_ года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1. Открытое рейтинговое голосование.</w:t>
      </w: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5669"/>
        <w:gridCol w:w="1361"/>
        <w:gridCol w:w="1417"/>
      </w:tblGrid>
      <w:tr w:rsidR="009F242E" w:rsidRPr="00EF0B8D">
        <w:tc>
          <w:tcPr>
            <w:tcW w:w="44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9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Число граждан, принявших участие в рейтинговом голосовании на момент окончания рейтингового голосования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9F242E" w:rsidRPr="00EF0B8D">
        <w:tc>
          <w:tcPr>
            <w:tcW w:w="44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9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Число бюллетеней рейтингового голосования, выданных территориальными счетными комиссиями гражданам в день рейтингового голосования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9F242E" w:rsidRPr="00EF0B8D">
        <w:tc>
          <w:tcPr>
            <w:tcW w:w="44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9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Число погашенных бюллетеней для рейтингового голосования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9F242E" w:rsidRPr="00EF0B8D">
        <w:tc>
          <w:tcPr>
            <w:tcW w:w="44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9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Число бюллетеней для рейтингового голосования, содержащихся в урнах для рейтингового голосования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9F242E" w:rsidRPr="00EF0B8D">
        <w:tc>
          <w:tcPr>
            <w:tcW w:w="44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9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Число недействительных бюллетеней для рейтингового голосования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9F242E" w:rsidRPr="00EF0B8D">
        <w:tc>
          <w:tcPr>
            <w:tcW w:w="44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9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Число действительных бюллетеней для рейтингового голосования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</w:tbl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8F6460" w:rsidRDefault="008F6460">
      <w:pPr>
        <w:pStyle w:val="ConsPlusNonformat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lastRenderedPageBreak/>
        <w:t>Результаты открытого рейтингового голосования:</w:t>
      </w: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361"/>
        <w:gridCol w:w="1304"/>
      </w:tblGrid>
      <w:tr w:rsidR="009F242E" w:rsidRPr="00EF0B8D">
        <w:tc>
          <w:tcPr>
            <w:tcW w:w="567" w:type="dxa"/>
            <w:vMerge w:val="restart"/>
          </w:tcPr>
          <w:p w:rsidR="009F242E" w:rsidRPr="00EF0B8D" w:rsidRDefault="00346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F242E" w:rsidRPr="00EF0B8D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669" w:type="dxa"/>
            <w:vMerge w:val="restart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Наименование и месторасположение общественной территории</w:t>
            </w:r>
          </w:p>
        </w:tc>
        <w:tc>
          <w:tcPr>
            <w:tcW w:w="2665" w:type="dxa"/>
            <w:gridSpan w:val="2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Количество голосов</w:t>
            </w:r>
          </w:p>
        </w:tc>
      </w:tr>
      <w:tr w:rsidR="009F242E" w:rsidRPr="00EF0B8D">
        <w:tc>
          <w:tcPr>
            <w:tcW w:w="567" w:type="dxa"/>
            <w:vMerge/>
          </w:tcPr>
          <w:p w:rsidR="009F242E" w:rsidRPr="00EF0B8D" w:rsidRDefault="009F2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vMerge/>
          </w:tcPr>
          <w:p w:rsidR="009F242E" w:rsidRPr="00EF0B8D" w:rsidRDefault="009F2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304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9F242E" w:rsidRPr="00EF0B8D">
        <w:tc>
          <w:tcPr>
            <w:tcW w:w="567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9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242E" w:rsidRPr="00EF0B8D">
        <w:tc>
          <w:tcPr>
            <w:tcW w:w="567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9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242E" w:rsidRPr="00EF0B8D">
        <w:tc>
          <w:tcPr>
            <w:tcW w:w="567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69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2. Удаленное рейтинговое голосование</w:t>
      </w: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5726"/>
        <w:gridCol w:w="1361"/>
        <w:gridCol w:w="1361"/>
      </w:tblGrid>
      <w:tr w:rsidR="009F242E" w:rsidRPr="00EF0B8D">
        <w:tc>
          <w:tcPr>
            <w:tcW w:w="44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2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Число граждан, принявших участие в рейтинговом голосовании на момент окончания рейтингового голосования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9F242E" w:rsidRPr="00EF0B8D">
        <w:tc>
          <w:tcPr>
            <w:tcW w:w="44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2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Число бюллетеней рейтингового голосования, выданных территориальными счетными комиссиями гражданам в день рейтингового голосования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9F242E" w:rsidRPr="00EF0B8D">
        <w:tc>
          <w:tcPr>
            <w:tcW w:w="44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2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Число погашенных бюллетеней для рейтингового голосования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9F242E" w:rsidRPr="00EF0B8D">
        <w:tc>
          <w:tcPr>
            <w:tcW w:w="44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2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Число бюллетеней для рейтингового голосования, содержащихся в урнах для рейтингового голосования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9F242E" w:rsidRPr="00EF0B8D">
        <w:tc>
          <w:tcPr>
            <w:tcW w:w="44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2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Число недействительных бюллетеней для рейтингового голосования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9F242E" w:rsidRPr="00EF0B8D">
        <w:tc>
          <w:tcPr>
            <w:tcW w:w="44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2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Число действительных бюллетеней для рейтингового голосования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</w:tbl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Результаты удаленного рейтингового голосования:</w:t>
      </w: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13"/>
        <w:gridCol w:w="1361"/>
        <w:gridCol w:w="1417"/>
      </w:tblGrid>
      <w:tr w:rsidR="009F242E" w:rsidRPr="00EF0B8D">
        <w:tc>
          <w:tcPr>
            <w:tcW w:w="510" w:type="dxa"/>
            <w:vMerge w:val="restart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613" w:type="dxa"/>
            <w:vMerge w:val="restart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Наименование и месторасположение общественной территории</w:t>
            </w:r>
          </w:p>
        </w:tc>
        <w:tc>
          <w:tcPr>
            <w:tcW w:w="2778" w:type="dxa"/>
            <w:gridSpan w:val="2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Количество голосов</w:t>
            </w:r>
          </w:p>
        </w:tc>
      </w:tr>
      <w:tr w:rsidR="009F242E" w:rsidRPr="00EF0B8D">
        <w:tc>
          <w:tcPr>
            <w:tcW w:w="510" w:type="dxa"/>
            <w:vMerge/>
          </w:tcPr>
          <w:p w:rsidR="009F242E" w:rsidRPr="00EF0B8D" w:rsidRDefault="009F2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Merge/>
          </w:tcPr>
          <w:p w:rsidR="009F242E" w:rsidRPr="00EF0B8D" w:rsidRDefault="009F2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9F242E" w:rsidRPr="00EF0B8D">
        <w:tc>
          <w:tcPr>
            <w:tcW w:w="510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3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242E" w:rsidRPr="00EF0B8D">
        <w:tc>
          <w:tcPr>
            <w:tcW w:w="510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3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242E" w:rsidRPr="00EF0B8D">
        <w:tc>
          <w:tcPr>
            <w:tcW w:w="510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13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Председатель территориальной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счетной комиссии                        __________________ 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               Ф.И.О.           подпись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Секретарь территориальной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счетной комиссии                        __________________ 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               Ф.И.О.           подпись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Члены территориальной счетной комиссии: __________________ 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               Ф.И.О.           подпись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        __________________ 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               Ф.И.О.           подпись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lastRenderedPageBreak/>
        <w:t xml:space="preserve">                                        __________________ 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               Ф.И.О.           подпись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        __________________ 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               Ф.И.О.           подпись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Протокол подписан "__" _____________ 20_ года в _____ часов _____ минут</w:t>
      </w: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70C3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242E" w:rsidRPr="00EF0B8D" w:rsidRDefault="008970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9F242E" w:rsidRPr="00EF0B8D">
        <w:rPr>
          <w:rFonts w:ascii="Times New Roman" w:hAnsi="Times New Roman" w:cs="Times New Roman"/>
        </w:rPr>
        <w:t xml:space="preserve"> 3</w:t>
      </w:r>
    </w:p>
    <w:p w:rsidR="008970C3" w:rsidRPr="008970C3" w:rsidRDefault="008970C3" w:rsidP="008970C3">
      <w:pPr>
        <w:pStyle w:val="ConsPlusNormal"/>
        <w:jc w:val="right"/>
        <w:rPr>
          <w:rFonts w:ascii="Times New Roman" w:hAnsi="Times New Roman" w:cs="Times New Roman"/>
        </w:rPr>
      </w:pPr>
      <w:r w:rsidRPr="008970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к Порядку</w:t>
      </w:r>
    </w:p>
    <w:p w:rsidR="008970C3" w:rsidRPr="008970C3" w:rsidRDefault="008970C3" w:rsidP="008970C3">
      <w:pPr>
        <w:pStyle w:val="ConsPlusNormal"/>
        <w:jc w:val="right"/>
        <w:rPr>
          <w:rFonts w:ascii="Times New Roman" w:hAnsi="Times New Roman" w:cs="Times New Roman"/>
        </w:rPr>
      </w:pPr>
      <w:r w:rsidRPr="008970C3">
        <w:rPr>
          <w:rFonts w:ascii="Times New Roman" w:hAnsi="Times New Roman" w:cs="Times New Roman"/>
        </w:rPr>
        <w:t>организации и проведения рейтингового</w:t>
      </w:r>
    </w:p>
    <w:p w:rsidR="008970C3" w:rsidRPr="008970C3" w:rsidRDefault="008970C3" w:rsidP="008970C3">
      <w:pPr>
        <w:pStyle w:val="ConsPlusNormal"/>
        <w:jc w:val="right"/>
        <w:rPr>
          <w:rFonts w:ascii="Times New Roman" w:hAnsi="Times New Roman" w:cs="Times New Roman"/>
        </w:rPr>
      </w:pPr>
      <w:r w:rsidRPr="008970C3">
        <w:rPr>
          <w:rFonts w:ascii="Times New Roman" w:hAnsi="Times New Roman" w:cs="Times New Roman"/>
        </w:rPr>
        <w:t xml:space="preserve">голосования по отбору общественных территорий </w:t>
      </w:r>
    </w:p>
    <w:p w:rsidR="008970C3" w:rsidRPr="008970C3" w:rsidRDefault="008970C3" w:rsidP="008970C3">
      <w:pPr>
        <w:pStyle w:val="ConsPlusNormal"/>
        <w:jc w:val="right"/>
        <w:rPr>
          <w:rFonts w:ascii="Times New Roman" w:hAnsi="Times New Roman" w:cs="Times New Roman"/>
        </w:rPr>
      </w:pPr>
      <w:r w:rsidRPr="008970C3">
        <w:rPr>
          <w:rFonts w:ascii="Times New Roman" w:hAnsi="Times New Roman" w:cs="Times New Roman"/>
        </w:rPr>
        <w:t>Арсеньевского городского округа, подлежащих</w:t>
      </w:r>
    </w:p>
    <w:p w:rsidR="008970C3" w:rsidRPr="008970C3" w:rsidRDefault="008970C3" w:rsidP="008970C3">
      <w:pPr>
        <w:pStyle w:val="ConsPlusNormal"/>
        <w:jc w:val="right"/>
        <w:rPr>
          <w:rFonts w:ascii="Times New Roman" w:hAnsi="Times New Roman" w:cs="Times New Roman"/>
        </w:rPr>
      </w:pPr>
      <w:r w:rsidRPr="008970C3">
        <w:rPr>
          <w:rFonts w:ascii="Times New Roman" w:hAnsi="Times New Roman" w:cs="Times New Roman"/>
        </w:rPr>
        <w:t>благоустройству в первоочередном порядке</w:t>
      </w:r>
    </w:p>
    <w:p w:rsidR="008970C3" w:rsidRPr="008970C3" w:rsidRDefault="008970C3" w:rsidP="008970C3">
      <w:pPr>
        <w:pStyle w:val="ConsPlusNormal"/>
        <w:jc w:val="right"/>
        <w:rPr>
          <w:rFonts w:ascii="Times New Roman" w:hAnsi="Times New Roman" w:cs="Times New Roman"/>
        </w:rPr>
      </w:pPr>
      <w:r w:rsidRPr="008970C3">
        <w:rPr>
          <w:rFonts w:ascii="Times New Roman" w:hAnsi="Times New Roman" w:cs="Times New Roman"/>
        </w:rPr>
        <w:t xml:space="preserve"> в рамках реализации муниципальной программы</w:t>
      </w:r>
    </w:p>
    <w:p w:rsidR="008970C3" w:rsidRPr="008970C3" w:rsidRDefault="008970C3" w:rsidP="008970C3">
      <w:pPr>
        <w:pStyle w:val="ConsPlusNormal"/>
        <w:jc w:val="right"/>
        <w:rPr>
          <w:rFonts w:ascii="Times New Roman" w:hAnsi="Times New Roman" w:cs="Times New Roman"/>
        </w:rPr>
      </w:pPr>
      <w:r w:rsidRPr="008970C3">
        <w:rPr>
          <w:rFonts w:ascii="Times New Roman" w:hAnsi="Times New Roman" w:cs="Times New Roman"/>
        </w:rPr>
        <w:t xml:space="preserve"> «Формирование современной городской среды</w:t>
      </w:r>
    </w:p>
    <w:p w:rsidR="008970C3" w:rsidRPr="008970C3" w:rsidRDefault="008970C3" w:rsidP="008970C3">
      <w:pPr>
        <w:pStyle w:val="ConsPlusNormal"/>
        <w:jc w:val="right"/>
        <w:rPr>
          <w:rFonts w:ascii="Times New Roman" w:hAnsi="Times New Roman" w:cs="Times New Roman"/>
        </w:rPr>
      </w:pPr>
      <w:r w:rsidRPr="008970C3">
        <w:rPr>
          <w:rFonts w:ascii="Times New Roman" w:hAnsi="Times New Roman" w:cs="Times New Roman"/>
        </w:rPr>
        <w:t xml:space="preserve"> Арсеньевского городского округа»  </w:t>
      </w:r>
    </w:p>
    <w:p w:rsidR="009F242E" w:rsidRDefault="008970C3" w:rsidP="008970C3">
      <w:pPr>
        <w:pStyle w:val="ConsPlusNormal"/>
        <w:jc w:val="right"/>
        <w:rPr>
          <w:rFonts w:ascii="Times New Roman" w:hAnsi="Times New Roman" w:cs="Times New Roman"/>
        </w:rPr>
      </w:pPr>
      <w:r w:rsidRPr="008970C3">
        <w:rPr>
          <w:rFonts w:ascii="Times New Roman" w:hAnsi="Times New Roman" w:cs="Times New Roman"/>
        </w:rPr>
        <w:t>на 2018 -2024 годы</w:t>
      </w:r>
    </w:p>
    <w:p w:rsidR="0072688D" w:rsidRPr="00EF0B8D" w:rsidRDefault="0072688D" w:rsidP="008970C3">
      <w:pPr>
        <w:pStyle w:val="ConsPlusNormal"/>
        <w:jc w:val="right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rmal"/>
        <w:jc w:val="right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Форма</w:t>
      </w: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bookmarkStart w:id="12" w:name="P366"/>
      <w:bookmarkEnd w:id="12"/>
      <w:r w:rsidRPr="00EF0B8D">
        <w:rPr>
          <w:rFonts w:ascii="Times New Roman" w:hAnsi="Times New Roman" w:cs="Times New Roman"/>
        </w:rPr>
        <w:t xml:space="preserve">                             </w:t>
      </w:r>
      <w:r w:rsidR="0072688D">
        <w:rPr>
          <w:rFonts w:ascii="Times New Roman" w:hAnsi="Times New Roman" w:cs="Times New Roman"/>
        </w:rPr>
        <w:t xml:space="preserve">                </w:t>
      </w:r>
      <w:r w:rsidRPr="00EF0B8D">
        <w:rPr>
          <w:rFonts w:ascii="Times New Roman" w:hAnsi="Times New Roman" w:cs="Times New Roman"/>
        </w:rPr>
        <w:t>ИТОГОВЫЙ ПРОТОКОЛ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__________________________________________________________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(наименование муниципального образования Приморского края)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о результатах отбора общественных территорий, подлежащих благоустройству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в первоочередном порядке в рамках реализации муниципальных программ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(подпрограмм) формирования современной городской среды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_________________________________________________________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(наименование муниципальной программы (подпрограммы))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                  Экземпляр N 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F0B8D">
        <w:rPr>
          <w:rFonts w:ascii="Times New Roman" w:hAnsi="Times New Roman" w:cs="Times New Roman"/>
        </w:rPr>
        <w:t>итоги  рейтингового</w:t>
      </w:r>
      <w:proofErr w:type="gramEnd"/>
      <w:r w:rsidRPr="00EF0B8D">
        <w:rPr>
          <w:rFonts w:ascii="Times New Roman" w:hAnsi="Times New Roman" w:cs="Times New Roman"/>
        </w:rPr>
        <w:t xml:space="preserve"> интернет-голосования по отбору общественных территорий,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F0B8D">
        <w:rPr>
          <w:rFonts w:ascii="Times New Roman" w:hAnsi="Times New Roman" w:cs="Times New Roman"/>
        </w:rPr>
        <w:t>подлежащих  благоустройству</w:t>
      </w:r>
      <w:proofErr w:type="gramEnd"/>
      <w:r w:rsidRPr="00EF0B8D">
        <w:rPr>
          <w:rFonts w:ascii="Times New Roman" w:hAnsi="Times New Roman" w:cs="Times New Roman"/>
        </w:rPr>
        <w:t xml:space="preserve">  в  первоочередном  порядке в рамках реализации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F0B8D">
        <w:rPr>
          <w:rFonts w:ascii="Times New Roman" w:hAnsi="Times New Roman" w:cs="Times New Roman"/>
        </w:rPr>
        <w:t>муниципальных  программ</w:t>
      </w:r>
      <w:proofErr w:type="gramEnd"/>
      <w:r w:rsidRPr="00EF0B8D">
        <w:rPr>
          <w:rFonts w:ascii="Times New Roman" w:hAnsi="Times New Roman" w:cs="Times New Roman"/>
        </w:rPr>
        <w:t xml:space="preserve">  (подпрограмм)  формирования  современной городской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среды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___________________________________________________________________________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(наименование муниципальной программы (подпрограммы))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"__" _____________ 20_ года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Рейтинговое интернет-голосование.</w:t>
      </w: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5556"/>
        <w:gridCol w:w="1361"/>
        <w:gridCol w:w="1417"/>
      </w:tblGrid>
      <w:tr w:rsidR="009F242E" w:rsidRPr="00EF0B8D"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Число граждан, принявших участие в рейтинговом голосовании на момент окончания рейтингового голосования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</w:tbl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Результаты рейтингового интернет-голосования:</w:t>
      </w: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3"/>
        <w:gridCol w:w="1361"/>
        <w:gridCol w:w="1417"/>
      </w:tblGrid>
      <w:tr w:rsidR="009F242E" w:rsidRPr="00EF0B8D">
        <w:tc>
          <w:tcPr>
            <w:tcW w:w="567" w:type="dxa"/>
            <w:vMerge w:val="restart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443" w:type="dxa"/>
            <w:vMerge w:val="restart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Наименование и месторасположение общественной территории</w:t>
            </w:r>
          </w:p>
        </w:tc>
        <w:tc>
          <w:tcPr>
            <w:tcW w:w="2778" w:type="dxa"/>
            <w:gridSpan w:val="2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Количество голосов</w:t>
            </w:r>
          </w:p>
        </w:tc>
      </w:tr>
      <w:tr w:rsidR="009F242E" w:rsidRPr="00EF0B8D">
        <w:tc>
          <w:tcPr>
            <w:tcW w:w="567" w:type="dxa"/>
            <w:vMerge/>
          </w:tcPr>
          <w:p w:rsidR="009F242E" w:rsidRPr="00EF0B8D" w:rsidRDefault="009F2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Merge/>
          </w:tcPr>
          <w:p w:rsidR="009F242E" w:rsidRPr="00EF0B8D" w:rsidRDefault="009F2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9F242E" w:rsidRPr="00EF0B8D">
        <w:tc>
          <w:tcPr>
            <w:tcW w:w="567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43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242E" w:rsidRPr="00EF0B8D">
        <w:tc>
          <w:tcPr>
            <w:tcW w:w="567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43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242E" w:rsidRPr="00EF0B8D">
        <w:tc>
          <w:tcPr>
            <w:tcW w:w="567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443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Представитель органа местного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самоуправления муниципального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образования Приморского края            __________________ 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               Ф.И.О.           подпись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Члены (члены) общественной </w:t>
      </w:r>
      <w:proofErr w:type="gramStart"/>
      <w:r w:rsidRPr="00EF0B8D">
        <w:rPr>
          <w:rFonts w:ascii="Times New Roman" w:hAnsi="Times New Roman" w:cs="Times New Roman"/>
        </w:rPr>
        <w:t xml:space="preserve">комиссии:   </w:t>
      </w:r>
      <w:proofErr w:type="gramEnd"/>
      <w:r w:rsidRPr="00EF0B8D">
        <w:rPr>
          <w:rFonts w:ascii="Times New Roman" w:hAnsi="Times New Roman" w:cs="Times New Roman"/>
        </w:rPr>
        <w:t xml:space="preserve"> __________________ 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               Ф.И.О.           подпись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        __________________ 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               Ф.И.О.           подпись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lastRenderedPageBreak/>
        <w:t xml:space="preserve">                                        __________________ 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               Ф.И.О.           подпись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        __________________ 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               Ф.И.О.           подпись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Протокол подписан "__" _____________ 20_ года в _____ часов _____ минут</w:t>
      </w: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9C6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242E" w:rsidRPr="00EF0B8D" w:rsidRDefault="003569C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9F242E" w:rsidRPr="00EF0B8D">
        <w:rPr>
          <w:rFonts w:ascii="Times New Roman" w:hAnsi="Times New Roman" w:cs="Times New Roman"/>
        </w:rPr>
        <w:t xml:space="preserve"> 4</w:t>
      </w:r>
    </w:p>
    <w:p w:rsidR="003569C6" w:rsidRPr="003569C6" w:rsidRDefault="003569C6" w:rsidP="003569C6">
      <w:pPr>
        <w:pStyle w:val="ConsPlusNormal"/>
        <w:jc w:val="right"/>
        <w:rPr>
          <w:rFonts w:ascii="Times New Roman" w:hAnsi="Times New Roman" w:cs="Times New Roman"/>
        </w:rPr>
      </w:pPr>
      <w:r w:rsidRPr="003569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к Порядку</w:t>
      </w:r>
    </w:p>
    <w:p w:rsidR="003569C6" w:rsidRPr="003569C6" w:rsidRDefault="003569C6" w:rsidP="003569C6">
      <w:pPr>
        <w:pStyle w:val="ConsPlusNormal"/>
        <w:jc w:val="right"/>
        <w:rPr>
          <w:rFonts w:ascii="Times New Roman" w:hAnsi="Times New Roman" w:cs="Times New Roman"/>
        </w:rPr>
      </w:pPr>
      <w:r w:rsidRPr="003569C6">
        <w:rPr>
          <w:rFonts w:ascii="Times New Roman" w:hAnsi="Times New Roman" w:cs="Times New Roman"/>
        </w:rPr>
        <w:t>организации и проведения рейтингового</w:t>
      </w:r>
    </w:p>
    <w:p w:rsidR="003569C6" w:rsidRPr="003569C6" w:rsidRDefault="003569C6" w:rsidP="003569C6">
      <w:pPr>
        <w:pStyle w:val="ConsPlusNormal"/>
        <w:jc w:val="right"/>
        <w:rPr>
          <w:rFonts w:ascii="Times New Roman" w:hAnsi="Times New Roman" w:cs="Times New Roman"/>
        </w:rPr>
      </w:pPr>
      <w:r w:rsidRPr="003569C6">
        <w:rPr>
          <w:rFonts w:ascii="Times New Roman" w:hAnsi="Times New Roman" w:cs="Times New Roman"/>
        </w:rPr>
        <w:t xml:space="preserve">голосования по отбору общественных территорий </w:t>
      </w:r>
    </w:p>
    <w:p w:rsidR="003569C6" w:rsidRPr="003569C6" w:rsidRDefault="003569C6" w:rsidP="003569C6">
      <w:pPr>
        <w:pStyle w:val="ConsPlusNormal"/>
        <w:jc w:val="right"/>
        <w:rPr>
          <w:rFonts w:ascii="Times New Roman" w:hAnsi="Times New Roman" w:cs="Times New Roman"/>
        </w:rPr>
      </w:pPr>
      <w:r w:rsidRPr="003569C6">
        <w:rPr>
          <w:rFonts w:ascii="Times New Roman" w:hAnsi="Times New Roman" w:cs="Times New Roman"/>
        </w:rPr>
        <w:t>Арсеньевского городского округа, подлежащих</w:t>
      </w:r>
    </w:p>
    <w:p w:rsidR="003569C6" w:rsidRPr="003569C6" w:rsidRDefault="003569C6" w:rsidP="003569C6">
      <w:pPr>
        <w:pStyle w:val="ConsPlusNormal"/>
        <w:jc w:val="right"/>
        <w:rPr>
          <w:rFonts w:ascii="Times New Roman" w:hAnsi="Times New Roman" w:cs="Times New Roman"/>
        </w:rPr>
      </w:pPr>
      <w:r w:rsidRPr="003569C6">
        <w:rPr>
          <w:rFonts w:ascii="Times New Roman" w:hAnsi="Times New Roman" w:cs="Times New Roman"/>
        </w:rPr>
        <w:t>благоустройству в первоочередном порядке</w:t>
      </w:r>
    </w:p>
    <w:p w:rsidR="003569C6" w:rsidRPr="003569C6" w:rsidRDefault="003569C6" w:rsidP="003569C6">
      <w:pPr>
        <w:pStyle w:val="ConsPlusNormal"/>
        <w:jc w:val="right"/>
        <w:rPr>
          <w:rFonts w:ascii="Times New Roman" w:hAnsi="Times New Roman" w:cs="Times New Roman"/>
        </w:rPr>
      </w:pPr>
      <w:r w:rsidRPr="003569C6">
        <w:rPr>
          <w:rFonts w:ascii="Times New Roman" w:hAnsi="Times New Roman" w:cs="Times New Roman"/>
        </w:rPr>
        <w:t xml:space="preserve"> в рамках реализации муниципальной программы</w:t>
      </w:r>
    </w:p>
    <w:p w:rsidR="003569C6" w:rsidRPr="003569C6" w:rsidRDefault="003569C6" w:rsidP="003569C6">
      <w:pPr>
        <w:pStyle w:val="ConsPlusNormal"/>
        <w:jc w:val="right"/>
        <w:rPr>
          <w:rFonts w:ascii="Times New Roman" w:hAnsi="Times New Roman" w:cs="Times New Roman"/>
        </w:rPr>
      </w:pPr>
      <w:r w:rsidRPr="003569C6">
        <w:rPr>
          <w:rFonts w:ascii="Times New Roman" w:hAnsi="Times New Roman" w:cs="Times New Roman"/>
        </w:rPr>
        <w:t xml:space="preserve"> «Формирование современной городской среды</w:t>
      </w:r>
    </w:p>
    <w:p w:rsidR="003569C6" w:rsidRPr="003569C6" w:rsidRDefault="003569C6" w:rsidP="003569C6">
      <w:pPr>
        <w:pStyle w:val="ConsPlusNormal"/>
        <w:jc w:val="right"/>
        <w:rPr>
          <w:rFonts w:ascii="Times New Roman" w:hAnsi="Times New Roman" w:cs="Times New Roman"/>
        </w:rPr>
      </w:pPr>
      <w:r w:rsidRPr="003569C6">
        <w:rPr>
          <w:rFonts w:ascii="Times New Roman" w:hAnsi="Times New Roman" w:cs="Times New Roman"/>
        </w:rPr>
        <w:t xml:space="preserve"> Арсеньевского городского округа»  </w:t>
      </w:r>
    </w:p>
    <w:p w:rsidR="009F242E" w:rsidRDefault="003569C6" w:rsidP="003569C6">
      <w:pPr>
        <w:pStyle w:val="ConsPlusNormal"/>
        <w:jc w:val="right"/>
        <w:rPr>
          <w:rFonts w:ascii="Times New Roman" w:hAnsi="Times New Roman" w:cs="Times New Roman"/>
        </w:rPr>
      </w:pPr>
      <w:r w:rsidRPr="003569C6">
        <w:rPr>
          <w:rFonts w:ascii="Times New Roman" w:hAnsi="Times New Roman" w:cs="Times New Roman"/>
        </w:rPr>
        <w:t>на 2018 -2024 годы</w:t>
      </w:r>
    </w:p>
    <w:p w:rsidR="003569C6" w:rsidRPr="00EF0B8D" w:rsidRDefault="003569C6" w:rsidP="003569C6">
      <w:pPr>
        <w:pStyle w:val="ConsPlusNormal"/>
        <w:jc w:val="right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rmal"/>
        <w:jc w:val="right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Форма</w:t>
      </w: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bookmarkStart w:id="13" w:name="P445"/>
      <w:bookmarkEnd w:id="13"/>
      <w:r w:rsidRPr="00EF0B8D">
        <w:rPr>
          <w:rFonts w:ascii="Times New Roman" w:hAnsi="Times New Roman" w:cs="Times New Roman"/>
        </w:rPr>
        <w:t xml:space="preserve">                             </w:t>
      </w:r>
      <w:r w:rsidR="00906610">
        <w:rPr>
          <w:rFonts w:ascii="Times New Roman" w:hAnsi="Times New Roman" w:cs="Times New Roman"/>
        </w:rPr>
        <w:t xml:space="preserve">            </w:t>
      </w:r>
      <w:r w:rsidRPr="00EF0B8D">
        <w:rPr>
          <w:rFonts w:ascii="Times New Roman" w:hAnsi="Times New Roman" w:cs="Times New Roman"/>
        </w:rPr>
        <w:t>ИТОГОВЫЙ ПРОТОКОЛ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</w:t>
      </w:r>
      <w:r w:rsidR="00906610">
        <w:rPr>
          <w:rFonts w:ascii="Times New Roman" w:hAnsi="Times New Roman" w:cs="Times New Roman"/>
        </w:rPr>
        <w:t xml:space="preserve">              </w:t>
      </w:r>
      <w:r w:rsidRPr="00EF0B8D">
        <w:rPr>
          <w:rFonts w:ascii="Times New Roman" w:hAnsi="Times New Roman" w:cs="Times New Roman"/>
        </w:rPr>
        <w:t>заседания общественной комиссии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__________________________________________________________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(наименование муниципального образования Приморского края)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о результатах отбора общественных территорий, подлежащих благоустройству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в первоочередном порядке в рамках реализации муниципальных программ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(подпрограмм) формирования современной городской среды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_________________________________________________________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(наименование муниципальной программы (подпрограммы))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                     Экземпляр N 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Общественная комиссия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___________________________________________________________________________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(наименование муниципального образования Приморского края)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итоги   рейтингового   голосования   по   </w:t>
      </w:r>
      <w:proofErr w:type="gramStart"/>
      <w:r w:rsidRPr="00EF0B8D">
        <w:rPr>
          <w:rFonts w:ascii="Times New Roman" w:hAnsi="Times New Roman" w:cs="Times New Roman"/>
        </w:rPr>
        <w:t>отбору  общественных</w:t>
      </w:r>
      <w:proofErr w:type="gramEnd"/>
      <w:r w:rsidRPr="00EF0B8D">
        <w:rPr>
          <w:rFonts w:ascii="Times New Roman" w:hAnsi="Times New Roman" w:cs="Times New Roman"/>
        </w:rPr>
        <w:t xml:space="preserve">  территорий,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F0B8D">
        <w:rPr>
          <w:rFonts w:ascii="Times New Roman" w:hAnsi="Times New Roman" w:cs="Times New Roman"/>
        </w:rPr>
        <w:t>подлежащих  благоустройству</w:t>
      </w:r>
      <w:proofErr w:type="gramEnd"/>
      <w:r w:rsidRPr="00EF0B8D">
        <w:rPr>
          <w:rFonts w:ascii="Times New Roman" w:hAnsi="Times New Roman" w:cs="Times New Roman"/>
        </w:rPr>
        <w:t xml:space="preserve">  в  первоочередном  порядке в рамках реализации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F0B8D">
        <w:rPr>
          <w:rFonts w:ascii="Times New Roman" w:hAnsi="Times New Roman" w:cs="Times New Roman"/>
        </w:rPr>
        <w:t>муниципальных  программ</w:t>
      </w:r>
      <w:proofErr w:type="gramEnd"/>
      <w:r w:rsidRPr="00EF0B8D">
        <w:rPr>
          <w:rFonts w:ascii="Times New Roman" w:hAnsi="Times New Roman" w:cs="Times New Roman"/>
        </w:rPr>
        <w:t xml:space="preserve">  (подпрограмм)  формирования  современной городской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среды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___________________________________________________________________________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(наименование муниципальной программы (подпрограммы))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"__" ____________ 20_ года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1. Открытое рейтинговое голосование.</w:t>
      </w: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5613"/>
        <w:gridCol w:w="1361"/>
        <w:gridCol w:w="1417"/>
      </w:tblGrid>
      <w:tr w:rsidR="009F242E" w:rsidRPr="00EF0B8D">
        <w:tc>
          <w:tcPr>
            <w:tcW w:w="44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3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Число граждан, принявших участие в рейтинговом голосовании на момент окончания рейтингового голосования (заполняется на основании данных территориальных счетных комиссий)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9F242E" w:rsidRPr="00EF0B8D">
        <w:tc>
          <w:tcPr>
            <w:tcW w:w="44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3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Число бюллетеней для рейтингового голосования, выданных территориальными счетными комиссиями гражданам в день рейтингового голосования (заполняется на основании данных территориальных счетных комиссий)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9F242E" w:rsidRPr="00EF0B8D">
        <w:tc>
          <w:tcPr>
            <w:tcW w:w="44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3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Число погашенных бюллетеней для рейтингового голосования (заполняется на основании данных территориальных счетных комиссий)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9F242E" w:rsidRPr="00EF0B8D">
        <w:tc>
          <w:tcPr>
            <w:tcW w:w="44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13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Число бюллетеней для рейтингового голосования, содержащихся в урнах для рейтингового голосования (заполняется на основании данных территориальных счетных комиссий)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9F242E" w:rsidRPr="00EF0B8D">
        <w:tc>
          <w:tcPr>
            <w:tcW w:w="44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13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 xml:space="preserve">Число недействительных бюллетеней для рейтингового </w:t>
            </w:r>
            <w:r w:rsidRPr="00EF0B8D">
              <w:rPr>
                <w:rFonts w:ascii="Times New Roman" w:hAnsi="Times New Roman" w:cs="Times New Roman"/>
              </w:rPr>
              <w:lastRenderedPageBreak/>
              <w:t>голосования (заполняется на основании данных территориальных счетных комиссий)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lastRenderedPageBreak/>
              <w:t>цифрами</w:t>
            </w: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9F242E" w:rsidRPr="00EF0B8D">
        <w:tc>
          <w:tcPr>
            <w:tcW w:w="44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13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Число действительных бюллетеней для рейтингового голосования (заполняется на основании данных территориальных счетных комиссий)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</w:tbl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Результаты открытого рейтингового голосования:</w:t>
      </w: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499"/>
        <w:gridCol w:w="1361"/>
        <w:gridCol w:w="1417"/>
      </w:tblGrid>
      <w:tr w:rsidR="009F242E" w:rsidRPr="00EF0B8D">
        <w:tc>
          <w:tcPr>
            <w:tcW w:w="510" w:type="dxa"/>
            <w:vMerge w:val="restart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499" w:type="dxa"/>
            <w:vMerge w:val="restart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Наименование и месторасположение общественной территории</w:t>
            </w:r>
          </w:p>
        </w:tc>
        <w:tc>
          <w:tcPr>
            <w:tcW w:w="2778" w:type="dxa"/>
            <w:gridSpan w:val="2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Количество голосов</w:t>
            </w:r>
          </w:p>
        </w:tc>
      </w:tr>
      <w:tr w:rsidR="009F242E" w:rsidRPr="00EF0B8D">
        <w:tc>
          <w:tcPr>
            <w:tcW w:w="510" w:type="dxa"/>
            <w:vMerge/>
          </w:tcPr>
          <w:p w:rsidR="009F242E" w:rsidRPr="00EF0B8D" w:rsidRDefault="009F2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vMerge/>
          </w:tcPr>
          <w:p w:rsidR="009F242E" w:rsidRPr="00EF0B8D" w:rsidRDefault="009F2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9F242E" w:rsidRPr="00EF0B8D">
        <w:tc>
          <w:tcPr>
            <w:tcW w:w="510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99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242E" w:rsidRPr="00EF0B8D">
        <w:tc>
          <w:tcPr>
            <w:tcW w:w="510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99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242E" w:rsidRPr="00EF0B8D">
        <w:tc>
          <w:tcPr>
            <w:tcW w:w="510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499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2. Удаленное рейтинговое голосование.</w:t>
      </w: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5556"/>
        <w:gridCol w:w="1361"/>
        <w:gridCol w:w="1417"/>
      </w:tblGrid>
      <w:tr w:rsidR="009F242E" w:rsidRPr="00EF0B8D">
        <w:tc>
          <w:tcPr>
            <w:tcW w:w="44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Число граждан, принявших участие в рейтинговом голосовании на момент окончания рейтингового голосования (заполняется на основании данных территориальных счетных комиссий)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9F242E" w:rsidRPr="00EF0B8D">
        <w:tc>
          <w:tcPr>
            <w:tcW w:w="44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Число бюллетеней для рейтингового голосования, выданных территориальными счетными комиссиями гражданам в день рейтингового голосования (заполняется на основании данных территориальных счетных комиссий)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9F242E" w:rsidRPr="00EF0B8D">
        <w:tc>
          <w:tcPr>
            <w:tcW w:w="44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Число погашенных бюллетеней для рейтингового голосования (заполняется на основании данных территориальных счетных комиссий)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9F242E" w:rsidRPr="00EF0B8D">
        <w:tc>
          <w:tcPr>
            <w:tcW w:w="44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Число бюллетеней для рейтингового голосования, содержащихся в урнах для рейтингового голосования (заполняется на основании данных территориальных счетных комиссий)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9F242E" w:rsidRPr="00EF0B8D">
        <w:tc>
          <w:tcPr>
            <w:tcW w:w="44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Число недействительных бюллетеней для рейтингового голосования (заполняется на основании данных территориальных счетных комиссий)</w:t>
            </w: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</w:tbl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Результаты удаленного рейтингового голосования:</w:t>
      </w: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1361"/>
        <w:gridCol w:w="1417"/>
      </w:tblGrid>
      <w:tr w:rsidR="009F242E" w:rsidRPr="00EF0B8D">
        <w:tc>
          <w:tcPr>
            <w:tcW w:w="624" w:type="dxa"/>
            <w:vMerge w:val="restart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386" w:type="dxa"/>
            <w:vMerge w:val="restart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Наименование и месторасположение общественной территории</w:t>
            </w:r>
          </w:p>
        </w:tc>
        <w:tc>
          <w:tcPr>
            <w:tcW w:w="2778" w:type="dxa"/>
            <w:gridSpan w:val="2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Количество голосов</w:t>
            </w:r>
          </w:p>
        </w:tc>
      </w:tr>
      <w:tr w:rsidR="009F242E" w:rsidRPr="00EF0B8D">
        <w:tc>
          <w:tcPr>
            <w:tcW w:w="624" w:type="dxa"/>
            <w:vMerge/>
          </w:tcPr>
          <w:p w:rsidR="009F242E" w:rsidRPr="00EF0B8D" w:rsidRDefault="009F2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9F242E" w:rsidRPr="00EF0B8D" w:rsidRDefault="009F2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9F242E" w:rsidRPr="00EF0B8D">
        <w:tc>
          <w:tcPr>
            <w:tcW w:w="624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242E" w:rsidRPr="00EF0B8D">
        <w:tc>
          <w:tcPr>
            <w:tcW w:w="624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242E" w:rsidRPr="00EF0B8D">
        <w:tc>
          <w:tcPr>
            <w:tcW w:w="624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38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3. Рейтинговое интернет-голосование.</w:t>
      </w: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5556"/>
        <w:gridCol w:w="1361"/>
        <w:gridCol w:w="1417"/>
      </w:tblGrid>
      <w:tr w:rsidR="009F242E" w:rsidRPr="00EF0B8D"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Число граждан, принявших участие в рейтинговом голосовании на момент окончания рейтингового голосования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</w:tbl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Результаты рейтингового интернет-голосования:</w:t>
      </w: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1361"/>
        <w:gridCol w:w="1417"/>
      </w:tblGrid>
      <w:tr w:rsidR="009F242E" w:rsidRPr="00EF0B8D">
        <w:tc>
          <w:tcPr>
            <w:tcW w:w="624" w:type="dxa"/>
            <w:vMerge w:val="restart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386" w:type="dxa"/>
            <w:vMerge w:val="restart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Наименование и месторасположение общественной территории</w:t>
            </w:r>
          </w:p>
        </w:tc>
        <w:tc>
          <w:tcPr>
            <w:tcW w:w="2778" w:type="dxa"/>
            <w:gridSpan w:val="2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Количество голосов</w:t>
            </w:r>
          </w:p>
        </w:tc>
      </w:tr>
      <w:tr w:rsidR="009F242E" w:rsidRPr="00EF0B8D">
        <w:tc>
          <w:tcPr>
            <w:tcW w:w="624" w:type="dxa"/>
            <w:vMerge/>
          </w:tcPr>
          <w:p w:rsidR="009F242E" w:rsidRPr="00EF0B8D" w:rsidRDefault="009F2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9F242E" w:rsidRPr="00EF0B8D" w:rsidRDefault="009F2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9F242E" w:rsidRPr="00EF0B8D">
        <w:tc>
          <w:tcPr>
            <w:tcW w:w="624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242E" w:rsidRPr="00EF0B8D">
        <w:tc>
          <w:tcPr>
            <w:tcW w:w="624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242E" w:rsidRPr="00EF0B8D">
        <w:tc>
          <w:tcPr>
            <w:tcW w:w="624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38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4. Итоговые результаты рейтингового голосования:</w:t>
      </w: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1361"/>
        <w:gridCol w:w="1417"/>
      </w:tblGrid>
      <w:tr w:rsidR="009F242E" w:rsidRPr="00EF0B8D">
        <w:tc>
          <w:tcPr>
            <w:tcW w:w="624" w:type="dxa"/>
            <w:vMerge w:val="restart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386" w:type="dxa"/>
            <w:vMerge w:val="restart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Наименование и месторасположение общественной территории</w:t>
            </w:r>
          </w:p>
        </w:tc>
        <w:tc>
          <w:tcPr>
            <w:tcW w:w="2778" w:type="dxa"/>
            <w:gridSpan w:val="2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Количество голосов</w:t>
            </w:r>
          </w:p>
        </w:tc>
      </w:tr>
      <w:tr w:rsidR="009F242E" w:rsidRPr="00EF0B8D">
        <w:tc>
          <w:tcPr>
            <w:tcW w:w="624" w:type="dxa"/>
            <w:vMerge/>
          </w:tcPr>
          <w:p w:rsidR="009F242E" w:rsidRPr="00EF0B8D" w:rsidRDefault="009F2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9F242E" w:rsidRPr="00EF0B8D" w:rsidRDefault="009F2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9F242E" w:rsidRPr="00EF0B8D">
        <w:tc>
          <w:tcPr>
            <w:tcW w:w="624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242E" w:rsidRPr="00EF0B8D">
        <w:tc>
          <w:tcPr>
            <w:tcW w:w="624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242E" w:rsidRPr="00EF0B8D">
        <w:tc>
          <w:tcPr>
            <w:tcW w:w="624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386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5. Перечень общественных территорий победителей рейтингового голосования</w:t>
      </w: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334"/>
      </w:tblGrid>
      <w:tr w:rsidR="009F242E" w:rsidRPr="00EF0B8D">
        <w:tc>
          <w:tcPr>
            <w:tcW w:w="454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334" w:type="dxa"/>
          </w:tcPr>
          <w:p w:rsidR="009F242E" w:rsidRPr="00EF0B8D" w:rsidRDefault="009F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Наименование и месторасположение общественной территории</w:t>
            </w:r>
          </w:p>
        </w:tc>
      </w:tr>
      <w:tr w:rsidR="009F242E" w:rsidRPr="00EF0B8D">
        <w:tc>
          <w:tcPr>
            <w:tcW w:w="454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34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242E" w:rsidRPr="00EF0B8D">
        <w:tc>
          <w:tcPr>
            <w:tcW w:w="454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34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242E" w:rsidRPr="00EF0B8D">
        <w:tc>
          <w:tcPr>
            <w:tcW w:w="454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  <w:r w:rsidRPr="00EF0B8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334" w:type="dxa"/>
          </w:tcPr>
          <w:p w:rsidR="009F242E" w:rsidRPr="00EF0B8D" w:rsidRDefault="009F24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Председатель общественной комиссии      __________________ 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               Ф.И.О.           подпись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>Секретарь общественной комиссии         __________________ 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               Ф.И.О.           подпись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Члены общественной </w:t>
      </w:r>
      <w:proofErr w:type="gramStart"/>
      <w:r w:rsidRPr="00EF0B8D">
        <w:rPr>
          <w:rFonts w:ascii="Times New Roman" w:hAnsi="Times New Roman" w:cs="Times New Roman"/>
        </w:rPr>
        <w:t xml:space="preserve">комиссии:   </w:t>
      </w:r>
      <w:proofErr w:type="gramEnd"/>
      <w:r w:rsidRPr="00EF0B8D">
        <w:rPr>
          <w:rFonts w:ascii="Times New Roman" w:hAnsi="Times New Roman" w:cs="Times New Roman"/>
        </w:rPr>
        <w:t xml:space="preserve">         __________________ 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               Ф.И.О.           подпись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        __________________ 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               Ф.И.О.           подпись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        __________________ 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               Ф.И.О.           подпись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        __________________ ________________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t xml:space="preserve">                                               Ф.И.О.           подпись</w:t>
      </w: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nformat"/>
        <w:jc w:val="both"/>
        <w:rPr>
          <w:rFonts w:ascii="Times New Roman" w:hAnsi="Times New Roman" w:cs="Times New Roman"/>
        </w:rPr>
      </w:pPr>
      <w:r w:rsidRPr="00EF0B8D">
        <w:rPr>
          <w:rFonts w:ascii="Times New Roman" w:hAnsi="Times New Roman" w:cs="Times New Roman"/>
        </w:rPr>
        <w:lastRenderedPageBreak/>
        <w:t>Протокол подписан "__" _____________ 20_ года в _____ часов _____ минут</w:t>
      </w: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rmal"/>
        <w:jc w:val="both"/>
        <w:rPr>
          <w:rFonts w:ascii="Times New Roman" w:hAnsi="Times New Roman" w:cs="Times New Roman"/>
        </w:rPr>
      </w:pPr>
    </w:p>
    <w:p w:rsidR="009F242E" w:rsidRPr="00EF0B8D" w:rsidRDefault="009F242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47530" w:rsidRPr="00EF0B8D" w:rsidRDefault="00047530">
      <w:pPr>
        <w:rPr>
          <w:rFonts w:ascii="Times New Roman" w:hAnsi="Times New Roman" w:cs="Times New Roman"/>
        </w:rPr>
      </w:pPr>
    </w:p>
    <w:sectPr w:rsidR="00047530" w:rsidRPr="00EF0B8D" w:rsidSect="0074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2E"/>
    <w:rsid w:val="00043661"/>
    <w:rsid w:val="00047530"/>
    <w:rsid w:val="0009785A"/>
    <w:rsid w:val="000C1542"/>
    <w:rsid w:val="000E6F1D"/>
    <w:rsid w:val="001344DF"/>
    <w:rsid w:val="00142B1D"/>
    <w:rsid w:val="00156786"/>
    <w:rsid w:val="001A6604"/>
    <w:rsid w:val="001C6479"/>
    <w:rsid w:val="001D1127"/>
    <w:rsid w:val="001F4408"/>
    <w:rsid w:val="00202630"/>
    <w:rsid w:val="0021256C"/>
    <w:rsid w:val="00225A99"/>
    <w:rsid w:val="00230DB2"/>
    <w:rsid w:val="002455CE"/>
    <w:rsid w:val="00293447"/>
    <w:rsid w:val="002B0B2D"/>
    <w:rsid w:val="002B3DAC"/>
    <w:rsid w:val="002E76C7"/>
    <w:rsid w:val="00336737"/>
    <w:rsid w:val="003461E1"/>
    <w:rsid w:val="003569C6"/>
    <w:rsid w:val="003A47A2"/>
    <w:rsid w:val="003E1273"/>
    <w:rsid w:val="004D3069"/>
    <w:rsid w:val="004D310F"/>
    <w:rsid w:val="004F49A8"/>
    <w:rsid w:val="00580F2E"/>
    <w:rsid w:val="005960DB"/>
    <w:rsid w:val="005B0B75"/>
    <w:rsid w:val="005E0D3D"/>
    <w:rsid w:val="005F2374"/>
    <w:rsid w:val="00614C12"/>
    <w:rsid w:val="006179BF"/>
    <w:rsid w:val="00654533"/>
    <w:rsid w:val="006B3F8D"/>
    <w:rsid w:val="006C18B5"/>
    <w:rsid w:val="006C6294"/>
    <w:rsid w:val="006E2AF4"/>
    <w:rsid w:val="006F6A6F"/>
    <w:rsid w:val="00711F1C"/>
    <w:rsid w:val="0072688D"/>
    <w:rsid w:val="007A3E98"/>
    <w:rsid w:val="007A65A4"/>
    <w:rsid w:val="007D410C"/>
    <w:rsid w:val="007E45C8"/>
    <w:rsid w:val="00836FB5"/>
    <w:rsid w:val="00880F9F"/>
    <w:rsid w:val="00891A3C"/>
    <w:rsid w:val="008967BB"/>
    <w:rsid w:val="008970C3"/>
    <w:rsid w:val="008A57D8"/>
    <w:rsid w:val="008C499B"/>
    <w:rsid w:val="008F6460"/>
    <w:rsid w:val="00906610"/>
    <w:rsid w:val="00906634"/>
    <w:rsid w:val="009444AF"/>
    <w:rsid w:val="00964C3C"/>
    <w:rsid w:val="009A3667"/>
    <w:rsid w:val="009A375C"/>
    <w:rsid w:val="009C1270"/>
    <w:rsid w:val="009C40C2"/>
    <w:rsid w:val="009E37C7"/>
    <w:rsid w:val="009F242E"/>
    <w:rsid w:val="00A23AEA"/>
    <w:rsid w:val="00A24834"/>
    <w:rsid w:val="00AB23E6"/>
    <w:rsid w:val="00AF4042"/>
    <w:rsid w:val="00B30615"/>
    <w:rsid w:val="00BC0C14"/>
    <w:rsid w:val="00BF64DF"/>
    <w:rsid w:val="00C3616F"/>
    <w:rsid w:val="00C458CA"/>
    <w:rsid w:val="00CC03AE"/>
    <w:rsid w:val="00D17D94"/>
    <w:rsid w:val="00D30355"/>
    <w:rsid w:val="00D87211"/>
    <w:rsid w:val="00D92273"/>
    <w:rsid w:val="00DE6EAE"/>
    <w:rsid w:val="00E03DF5"/>
    <w:rsid w:val="00E05C9F"/>
    <w:rsid w:val="00EC6EEB"/>
    <w:rsid w:val="00EE7F92"/>
    <w:rsid w:val="00EF0B8D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B753"/>
  <w15:chartTrackingRefBased/>
  <w15:docId w15:val="{F310AFD1-7C20-47F0-9B37-B5B41D0F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24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3507C-54CA-4392-B15F-4D71BA37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19</Pages>
  <Words>5326</Words>
  <Characters>30360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 Михаил Александрович</dc:creator>
  <cp:keywords/>
  <dc:description/>
  <cp:lastModifiedBy>Бирюков Михаил Александрович</cp:lastModifiedBy>
  <cp:revision>108</cp:revision>
  <dcterms:created xsi:type="dcterms:W3CDTF">2021-01-25T04:39:00Z</dcterms:created>
  <dcterms:modified xsi:type="dcterms:W3CDTF">2021-01-26T04:05:00Z</dcterms:modified>
</cp:coreProperties>
</file>