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759F" w:rsidRPr="006E759F" w:rsidRDefault="006E759F" w:rsidP="006E759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CB2FF4" w:rsidRPr="00537529" w:rsidRDefault="00CB2FF4" w:rsidP="00CB2FF4">
      <w:pPr>
        <w:pStyle w:val="a3"/>
      </w:pPr>
      <w:r>
        <w:t>Предоставление земельных участков гражданам</w:t>
      </w:r>
      <w:bookmarkStart w:id="0" w:name="_GoBack"/>
      <w:r w:rsidRPr="00537529">
        <w:t>, юридическим лицам осуществляется в соответствии с требованиями статей 39.3, 39.5, 39.6 Земельного кодекса Российской Федерации (далее – ЗК РФ).</w:t>
      </w:r>
    </w:p>
    <w:p w:rsidR="00CB2FF4" w:rsidRPr="00537529" w:rsidRDefault="00CB2FF4" w:rsidP="00CB2FF4">
      <w:pPr>
        <w:pStyle w:val="a3"/>
      </w:pPr>
      <w:r w:rsidRPr="00537529">
        <w:t>Статьей 39.3 ЗК РФ установлены случаи продажи земельных участков, находящихся в государственной или муниципальной собственности, на торгах и без проведения торгов:</w:t>
      </w:r>
    </w:p>
    <w:p w:rsidR="00CB2FF4" w:rsidRPr="00537529" w:rsidRDefault="00CB2FF4" w:rsidP="00CB2FF4">
      <w:pPr>
        <w:pStyle w:val="a3"/>
      </w:pPr>
      <w:r w:rsidRPr="00537529">
        <w:t>1. Продажа земельных участков, находящихся в государственной или муниципальной собственности, осуществляется на торгах, проводимых в форме аукционов (административный регламент по предоставлению муниципальной услуги «</w:t>
      </w:r>
      <w:r w:rsidR="002B419D" w:rsidRPr="00537529">
        <w:rPr>
          <w:bCs/>
          <w:szCs w:val="26"/>
        </w:rPr>
        <w:t>Проведение аукциона по продаже земельного участка или аукциона на право заключения договора аренды земельного участка, находящегося в ведении или собственности Арсеньевского городского округа</w:t>
      </w:r>
      <w:r w:rsidRPr="00537529">
        <w:t xml:space="preserve">» </w:t>
      </w:r>
      <w:r w:rsidR="002B419D" w:rsidRPr="00537529">
        <w:rPr>
          <w:bCs/>
          <w:szCs w:val="26"/>
        </w:rPr>
        <w:t>от 05 декабря 2019 года № 892-па</w:t>
      </w:r>
      <w:r w:rsidRPr="00537529">
        <w:t>), за исключением случаев, предусмотренных пунктом 2 настоящей статьи.</w:t>
      </w:r>
    </w:p>
    <w:p w:rsidR="00CB2FF4" w:rsidRPr="00537529" w:rsidRDefault="00CB2FF4" w:rsidP="00CB2FF4">
      <w:pPr>
        <w:pStyle w:val="a3"/>
      </w:pPr>
      <w:r w:rsidRPr="00537529">
        <w:t>2. Без проведения торгов (административный регламент по представлению муниципальной услуги «</w:t>
      </w:r>
      <w:bookmarkStart w:id="1" w:name="_Hlk27647197"/>
      <w:r w:rsidR="00AD5501" w:rsidRPr="00537529">
        <w:rPr>
          <w:bCs/>
          <w:szCs w:val="26"/>
        </w:rPr>
        <w:t>Предоставление земельных участков, находящихся в ведении или собственности Арсеньевского городского округа, без проведения торгов</w:t>
      </w:r>
      <w:bookmarkEnd w:id="1"/>
      <w:r w:rsidRPr="00537529">
        <w:t xml:space="preserve">» </w:t>
      </w:r>
      <w:r w:rsidR="00AD5501" w:rsidRPr="00537529">
        <w:rPr>
          <w:bCs/>
          <w:szCs w:val="26"/>
        </w:rPr>
        <w:t>05 декабря 2019 года № 888-па</w:t>
      </w:r>
      <w:r w:rsidRPr="00537529">
        <w:t>) осуществляется продажа:</w:t>
      </w:r>
    </w:p>
    <w:p w:rsidR="00CB2FF4" w:rsidRPr="00537529" w:rsidRDefault="00CB2FF4" w:rsidP="00CB2FF4">
      <w:pPr>
        <w:pStyle w:val="a3"/>
      </w:pPr>
      <w:r w:rsidRPr="00537529">
        <w:t>1) земельных участков, образованных из земельного участка, предоставленного в аренду для комплексного освоения территории, лицу, с которым в соответствии с Градостроительным кодексом Российской Федерации заключен договор о комплексном освоении территории, если иное не предусмотрено подпунктами 2 и 4 настоящего пункта;</w:t>
      </w:r>
    </w:p>
    <w:p w:rsidR="00CB2FF4" w:rsidRPr="00537529" w:rsidRDefault="00CB2FF4" w:rsidP="00CB2FF4">
      <w:pPr>
        <w:pStyle w:val="a3"/>
      </w:pPr>
      <w:r w:rsidRPr="00537529">
        <w:t>1.1) земельных участков, образованных из земельного участка, предоставленного по договору аренды или договору безвозмездного пользования в целях комплексного освоения территории, заключенных в соответствии с Федеральным законом от 24 июля 2008 года N 161-ФЗ "О содействии развитию жилищного строительства";</w:t>
      </w:r>
    </w:p>
    <w:p w:rsidR="00CB2FF4" w:rsidRPr="00537529" w:rsidRDefault="00CB2FF4" w:rsidP="00CB2FF4">
      <w:pPr>
        <w:pStyle w:val="a3"/>
      </w:pPr>
      <w:r w:rsidRPr="00537529">
        <w:t>2) земельных участков, образованных из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 (за исключением земельных участков, отнесенных к имуществу общего пользования), членам этой некоммерческой организации или, если это предусмотрено решением общего собрания членов этой некоммерческой организации, этой некоммерческой организации;</w:t>
      </w:r>
    </w:p>
    <w:p w:rsidR="002E575C" w:rsidRPr="00537529" w:rsidRDefault="00CB2FF4" w:rsidP="002E57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529">
        <w:t xml:space="preserve">3) </w:t>
      </w:r>
      <w:r w:rsidR="002E575C" w:rsidRPr="00537529">
        <w:rPr>
          <w:rFonts w:ascii="Times New Roman" w:hAnsi="Times New Roman" w:cs="Times New Roman"/>
          <w:sz w:val="24"/>
          <w:szCs w:val="24"/>
        </w:rPr>
        <w:t>земельных участков, образованных из земельного участка, предоставленного садоводческому или огородническому некоммерческому товариществу, за исключением земельных участков общего назначения, членам такого товарищества;</w:t>
      </w:r>
    </w:p>
    <w:p w:rsidR="002E575C" w:rsidRPr="00537529" w:rsidRDefault="00CB2FF4" w:rsidP="002E57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529">
        <w:lastRenderedPageBreak/>
        <w:t xml:space="preserve">4) </w:t>
      </w:r>
      <w:r w:rsidR="002E575C" w:rsidRPr="00537529">
        <w:rPr>
          <w:rFonts w:ascii="Times New Roman" w:hAnsi="Times New Roman" w:cs="Times New Roman"/>
          <w:sz w:val="24"/>
          <w:szCs w:val="24"/>
        </w:rPr>
        <w:t>земельных участков, образованных в результате раздела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 и относящегося к имуществу общего пользования, этой некоммерческой организации;</w:t>
      </w:r>
    </w:p>
    <w:p w:rsidR="002E575C" w:rsidRPr="00537529" w:rsidRDefault="002E575C" w:rsidP="002E57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575C" w:rsidRPr="00537529" w:rsidRDefault="00CB2FF4" w:rsidP="002E57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529">
        <w:t xml:space="preserve">5) </w:t>
      </w:r>
      <w:r w:rsidR="002E575C" w:rsidRPr="00537529">
        <w:rPr>
          <w:rFonts w:ascii="Times New Roman" w:hAnsi="Times New Roman" w:cs="Times New Roman"/>
          <w:sz w:val="24"/>
          <w:szCs w:val="24"/>
        </w:rPr>
        <w:t xml:space="preserve">утратил силу с 1 января 2019 года. - Федеральный </w:t>
      </w:r>
      <w:hyperlink r:id="rId4" w:history="1">
        <w:r w:rsidR="002E575C" w:rsidRPr="00537529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="002E575C" w:rsidRPr="00537529">
        <w:rPr>
          <w:rFonts w:ascii="Times New Roman" w:hAnsi="Times New Roman" w:cs="Times New Roman"/>
          <w:sz w:val="24"/>
          <w:szCs w:val="24"/>
        </w:rPr>
        <w:t xml:space="preserve"> от 29.07.2017 N 217-ФЗ;</w:t>
      </w:r>
    </w:p>
    <w:p w:rsidR="00CB2FF4" w:rsidRPr="00537529" w:rsidRDefault="00CB2FF4" w:rsidP="00CB2FF4">
      <w:pPr>
        <w:pStyle w:val="a3"/>
      </w:pPr>
      <w:r w:rsidRPr="00537529">
        <w:t>6) земельных участков, на которых расположены здания, сооружения, собственникам таких зданий, сооружений либо помещений в них в случаях, предусмотренных статьей 39.20 настоящего Кодекса;</w:t>
      </w:r>
    </w:p>
    <w:p w:rsidR="00CB2FF4" w:rsidRPr="00537529" w:rsidRDefault="00CB2FF4" w:rsidP="00CB2FF4">
      <w:pPr>
        <w:pStyle w:val="a3"/>
      </w:pPr>
      <w:r w:rsidRPr="00537529">
        <w:t>7) земельных участков, находящихся в постоянном (бессрочном) пользовании юридических лиц, указанным юридическим лицам, за исключением лиц, указанных в пункте 2 статьи 39.9 настоящего Кодекса;</w:t>
      </w:r>
    </w:p>
    <w:p w:rsidR="00CB2FF4" w:rsidRPr="00537529" w:rsidRDefault="00CB2FF4" w:rsidP="00CB2FF4">
      <w:pPr>
        <w:pStyle w:val="a3"/>
      </w:pPr>
      <w:r w:rsidRPr="00537529">
        <w:t>8) земельных участков крестьянскому (фермерскому) хозяйству или сельскохозяйственной организации в случаях, установленных Федеральным законом "Об обороте земель сельскохозяйственного назначения";</w:t>
      </w:r>
    </w:p>
    <w:p w:rsidR="00CB2FF4" w:rsidRPr="00537529" w:rsidRDefault="00CB2FF4" w:rsidP="00CB2FF4">
      <w:pPr>
        <w:pStyle w:val="a3"/>
      </w:pPr>
      <w:r w:rsidRPr="00537529">
        <w:t xml:space="preserve">9) земельных участков, предназначенных для ведения сельскохозяйственного производства и переданных в аренду гражданину или юридическому лицу,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</w:t>
      </w:r>
      <w:proofErr w:type="spellStart"/>
      <w:r w:rsidRPr="00537529">
        <w:t>неустраненных</w:t>
      </w:r>
      <w:proofErr w:type="spellEnd"/>
      <w:r w:rsidRPr="00537529">
        <w:t xml:space="preserve"> нарушениях законодательства Российской Федерации при использовании такого земельного участка в случае, если этим гражданином или этим юридическим лицом заявление о заключении договора купли-продажи такого земельного участка без проведения торгов подано до дня истечения срока указанного договора аренды земельного участка;</w:t>
      </w:r>
    </w:p>
    <w:p w:rsidR="00CB2FF4" w:rsidRPr="00537529" w:rsidRDefault="00CB2FF4" w:rsidP="00CB2FF4">
      <w:pPr>
        <w:pStyle w:val="a3"/>
      </w:pPr>
      <w:r w:rsidRPr="00537529">
        <w:t>10)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или крестьянским (фермерским) хозяйствам для осуществления крестьянским (фермерским) хозяйством его деятельности в соответствии со статьей 39.18 настоящего Кодекса;</w:t>
      </w:r>
    </w:p>
    <w:p w:rsidR="00CB2FF4" w:rsidRPr="00537529" w:rsidRDefault="00CB2FF4" w:rsidP="00CB2FF4">
      <w:pPr>
        <w:pStyle w:val="a3"/>
      </w:pPr>
      <w:r w:rsidRPr="00537529">
        <w:t>11) земельных участков гражданам в соответствии с Федеральным законом "Об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Федерации".</w:t>
      </w:r>
    </w:p>
    <w:p w:rsidR="00CB2FF4" w:rsidRPr="00537529" w:rsidRDefault="00CB2FF4" w:rsidP="00CB2FF4">
      <w:pPr>
        <w:pStyle w:val="a3"/>
      </w:pPr>
      <w:r w:rsidRPr="00537529">
        <w:lastRenderedPageBreak/>
        <w:t>3. Если единственная заявка на участие в аукционе по продаже земельного участка, находящегося в государственной или муниципальной собственности, подана лицом, которое соответствует указанным в извещении о проведении аукциона требованиям к участникам аукциона и заявка на участие в аукционе которого соответствует указанным в извещении о проведении аукциона условиям аукциона, либо если только один заявитель признан единственным участником аукциона или в аукционе принял участие только один его участник, продажа такого земельного участка осуществляется указанному лицу.</w:t>
      </w:r>
    </w:p>
    <w:p w:rsidR="00CB2FF4" w:rsidRPr="00537529" w:rsidRDefault="00CB2FF4" w:rsidP="00CB2FF4">
      <w:pPr>
        <w:pStyle w:val="a3"/>
      </w:pPr>
      <w:r w:rsidRPr="00537529">
        <w:t>Статьей 39.5 ЗК РФ установлены случаи предоставления земельного участка, находящегося в государственной или муниципальной собственности, гражданину или юридическому лицу в собственность бесплатно:</w:t>
      </w:r>
    </w:p>
    <w:p w:rsidR="00CB2FF4" w:rsidRPr="00537529" w:rsidRDefault="00CB2FF4" w:rsidP="00CB2FF4">
      <w:pPr>
        <w:pStyle w:val="a3"/>
      </w:pPr>
      <w:r w:rsidRPr="00537529">
        <w:t>1) земельного участка, образованного в границах застроенной территории, в отношении которой заключен договор о ее развитии, лицу, с которым заключен этот договор;</w:t>
      </w:r>
    </w:p>
    <w:p w:rsidR="00CB2FF4" w:rsidRPr="00537529" w:rsidRDefault="00CB2FF4" w:rsidP="00CB2FF4">
      <w:pPr>
        <w:pStyle w:val="a3"/>
      </w:pPr>
      <w:r w:rsidRPr="00537529">
        <w:t>2) земельного участка религиозной организации, имеющей в собственности здания или сооружения религиозного или благотворительного назначения, расположенные на таком земельном участке;</w:t>
      </w:r>
    </w:p>
    <w:p w:rsidR="002E575C" w:rsidRPr="00537529" w:rsidRDefault="00CB2FF4" w:rsidP="002E57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529">
        <w:t xml:space="preserve">3) </w:t>
      </w:r>
      <w:r w:rsidR="002E575C" w:rsidRPr="00537529">
        <w:rPr>
          <w:rFonts w:ascii="Times New Roman" w:hAnsi="Times New Roman" w:cs="Times New Roman"/>
          <w:sz w:val="24"/>
          <w:szCs w:val="24"/>
        </w:rPr>
        <w:t>земельного участка, образованного в соответствии с проектом межевания территории и являющегося земельным участком общего назначения, расположенным в границах территории ведения гражданами садоводства или огородничества для собственных нужд, в общую долевую собственность лицам, являющимся собственниками земельных участков, расположенных в границах такой территории, пропорционально площади этих участков;</w:t>
      </w:r>
    </w:p>
    <w:p w:rsidR="00CB2FF4" w:rsidRPr="00537529" w:rsidRDefault="00CB2FF4" w:rsidP="00CB2FF4">
      <w:pPr>
        <w:pStyle w:val="a3"/>
      </w:pPr>
      <w:r w:rsidRPr="00537529">
        <w:t>4)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6 пункта 2 статьи 39.10 настоящего Кодекса при условии, что этот гражданин использовал такой земельный участок в указанный период в соответствии с установленным разрешенным использованием;</w:t>
      </w:r>
    </w:p>
    <w:p w:rsidR="00CB2FF4" w:rsidRPr="00537529" w:rsidRDefault="00CB2FF4" w:rsidP="00CB2FF4">
      <w:pPr>
        <w:pStyle w:val="a3"/>
      </w:pPr>
      <w:r w:rsidRPr="00537529">
        <w:t>5)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7 пункта 2 статьи 39.10 настоящего Кодекса при условии,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специальности, которые определены законом субъекта Российской Федерации;</w:t>
      </w:r>
    </w:p>
    <w:p w:rsidR="00CB2FF4" w:rsidRPr="00537529" w:rsidRDefault="00CB2FF4" w:rsidP="00CB2FF4">
      <w:pPr>
        <w:pStyle w:val="a3"/>
      </w:pPr>
      <w:r w:rsidRPr="00537529">
        <w:t xml:space="preserve">6) земельного участка гражданам, имеющим трех и более детей, в случае и в порядке, которые установлены органами государственной власти субъектов Российской Федерации. Органами государственной власти субъектов Российской Федерации может быть предусмотрено требование о том,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учет, а также установлена возможность предоставления таким гражданам с их согласия </w:t>
      </w:r>
      <w:r w:rsidRPr="00537529">
        <w:lastRenderedPageBreak/>
        <w:t>иных мер социальной поддержки по обеспечению жилыми помещениями взамен предоставления им земельного участка в собственность бесплатно;</w:t>
      </w:r>
    </w:p>
    <w:p w:rsidR="00CB2FF4" w:rsidRPr="00537529" w:rsidRDefault="00CB2FF4" w:rsidP="00CB2FF4">
      <w:pPr>
        <w:pStyle w:val="a3"/>
      </w:pPr>
      <w:r w:rsidRPr="00537529">
        <w:t>7) земельного участка иным не указанным в подпункте 6 настоящей статьи отдельным категориям граждан и (или) некоммерческим организациям, созданным гражданами, в случаях, предусмотренных федеральными законами, отдельным категориям граждан в случаях, предусмотренных законами субъектов Российской Федерации;</w:t>
      </w:r>
    </w:p>
    <w:p w:rsidR="00CB2FF4" w:rsidRPr="00537529" w:rsidRDefault="00CB2FF4" w:rsidP="00CB2FF4">
      <w:pPr>
        <w:pStyle w:val="a3"/>
      </w:pPr>
      <w:r w:rsidRPr="00537529">
        <w:t>8) земельного участка, предоставленного религиозной организации на праве постоянного (бессрочного) пользования и предназначенного для сельскохозяйственного производства, этой организации в случаях, предусмотренных законами субъектов Российской Федерации;</w:t>
      </w:r>
    </w:p>
    <w:p w:rsidR="00CB2FF4" w:rsidRPr="00537529" w:rsidRDefault="00CB2FF4" w:rsidP="00CB2FF4">
      <w:pPr>
        <w:pStyle w:val="a3"/>
      </w:pPr>
      <w:r w:rsidRPr="00537529">
        <w:t>9) земельного участка гражданину в соответствии с Федеральным законом "Об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Федерации";</w:t>
      </w:r>
    </w:p>
    <w:p w:rsidR="00CB2FF4" w:rsidRPr="00537529" w:rsidRDefault="00CB2FF4" w:rsidP="00CB2FF4">
      <w:pPr>
        <w:pStyle w:val="a3"/>
      </w:pPr>
      <w:r w:rsidRPr="00537529">
        <w:t>10) земельного участка в соответствии с Федеральным законом от 24 июля 2008 года N 161-ФЗ "О содействии развитию жилищного строительства";</w:t>
      </w:r>
    </w:p>
    <w:p w:rsidR="00CB2FF4" w:rsidRPr="00537529" w:rsidRDefault="00CB2FF4" w:rsidP="00CB2FF4">
      <w:pPr>
        <w:pStyle w:val="a3"/>
      </w:pPr>
      <w:r w:rsidRPr="00537529">
        <w:t>11) земельного участка, включенного в границы территории инновационного научно-технологического центра, фонду, созданному в соответствии с Федеральным законом "Об инновационных научно-технологических центрах и о внесении изменений в отдельные законодательные акты Российской Федерации".</w:t>
      </w:r>
    </w:p>
    <w:p w:rsidR="00CB2FF4" w:rsidRPr="00537529" w:rsidRDefault="00CB2FF4" w:rsidP="00CB2FF4">
      <w:pPr>
        <w:pStyle w:val="a3"/>
      </w:pPr>
      <w:r w:rsidRPr="00537529">
        <w:t>Статьей 39.6 ЗК РФ установлены случаи предоставления земельных участков, находящихся в государственной или муниципальной собственности, в аренду на торгах и без проведения торгов:</w:t>
      </w:r>
    </w:p>
    <w:p w:rsidR="00CB2FF4" w:rsidRPr="00537529" w:rsidRDefault="00CB2FF4" w:rsidP="00CB2FF4">
      <w:pPr>
        <w:pStyle w:val="a3"/>
      </w:pPr>
      <w:r w:rsidRPr="00537529">
        <w:t xml:space="preserve">1. Договор аренды земельного участка, находящегося в государственной или муниципальной собственности, заключается на торгах, проводимых в форме аукциона (административный регламент по предоставлению муниципальной услуги </w:t>
      </w:r>
      <w:r w:rsidR="002B419D" w:rsidRPr="00537529">
        <w:t>«</w:t>
      </w:r>
      <w:r w:rsidR="002B419D" w:rsidRPr="00537529">
        <w:rPr>
          <w:bCs/>
          <w:szCs w:val="26"/>
        </w:rPr>
        <w:t>Проведение аукциона по продаже земельного участка или аукциона на право заключения договора аренды земельного участка, находящегося в ведении или собственности Арсеньевского городского округа</w:t>
      </w:r>
      <w:r w:rsidR="002B419D" w:rsidRPr="00537529">
        <w:t xml:space="preserve">» </w:t>
      </w:r>
      <w:r w:rsidR="002B419D" w:rsidRPr="00537529">
        <w:rPr>
          <w:bCs/>
          <w:szCs w:val="26"/>
        </w:rPr>
        <w:t>от 05 декабря 2019 года № 892-па</w:t>
      </w:r>
      <w:r w:rsidRPr="00537529">
        <w:t>), за исключением случаев, предусмотренных пунктом 2 настоящей статьи.</w:t>
      </w:r>
    </w:p>
    <w:p w:rsidR="00CB2FF4" w:rsidRPr="00537529" w:rsidRDefault="00CB2FF4" w:rsidP="00CB2FF4">
      <w:pPr>
        <w:pStyle w:val="a3"/>
      </w:pPr>
      <w:r w:rsidRPr="00537529">
        <w:lastRenderedPageBreak/>
        <w:t>2. Договор аренды земельного участка, находящегося в государственной или муниципальной собственности, заключается без проведения торгов (административный регламент по представлению муниципальной услуги «Предоставление земельных участков, находящихся в ведении и (или) собственности Арсеньевского городского округа, без проведения торгов» от 30.01.2018 № 63-па) в случае предоставления:</w:t>
      </w:r>
    </w:p>
    <w:p w:rsidR="00CB2FF4" w:rsidRPr="00537529" w:rsidRDefault="00CB2FF4" w:rsidP="00CB2FF4">
      <w:pPr>
        <w:pStyle w:val="a3"/>
      </w:pPr>
      <w:r w:rsidRPr="00537529">
        <w:t>1) земельного участка юридическим лицам в соответствии с указом или распоряжением Президента Российской Федерации;</w:t>
      </w:r>
    </w:p>
    <w:p w:rsidR="00CB2FF4" w:rsidRPr="00537529" w:rsidRDefault="00CB2FF4" w:rsidP="00CB2FF4">
      <w:pPr>
        <w:pStyle w:val="a3"/>
      </w:pPr>
      <w:r w:rsidRPr="00537529">
        <w:t>2) земельного участка юридическим лицам в соответствии с распоряжением Правительства Российской Федерации для размещения объектов социально-культурного назначения, реализации масштабных инвестиционных проектов при условии соответствия указанных объектов, инвестиционных проектов критериям, установленным Правительством Российской Федерации;</w:t>
      </w:r>
    </w:p>
    <w:p w:rsidR="00CB2FF4" w:rsidRPr="00537529" w:rsidRDefault="00CB2FF4" w:rsidP="00CB2FF4">
      <w:pPr>
        <w:pStyle w:val="a3"/>
      </w:pPr>
      <w:r w:rsidRPr="00537529">
        <w:t>3)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социально-культурного и коммунально-бытового назначения, реализации масштабных инвестиционных проектов при условии соответствия указанных объектов, инвестиционных проектов критериям, установленным законами субъектов Российской Федерации;</w:t>
      </w:r>
    </w:p>
    <w:p w:rsidR="00531B76" w:rsidRPr="00537529" w:rsidRDefault="00531B76" w:rsidP="00531B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529">
        <w:t xml:space="preserve">3.1) </w:t>
      </w:r>
      <w:r w:rsidRPr="00537529">
        <w:rPr>
          <w:rFonts w:ascii="Times New Roman" w:hAnsi="Times New Roman" w:cs="Times New Roman"/>
          <w:sz w:val="24"/>
          <w:szCs w:val="24"/>
        </w:rPr>
        <w:t xml:space="preserve">земельного участка юридическим лицам,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гражданами, денежные средства которых привлечены для строительства многоквартирных домов и права которых нарушены, которые включены в реестр пострадавших граждан в соответствии с Федеральным </w:t>
      </w:r>
      <w:hyperlink r:id="rId5" w:history="1">
        <w:r w:rsidRPr="00537529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537529">
        <w:rPr>
          <w:rFonts w:ascii="Times New Roman" w:hAnsi="Times New Roman" w:cs="Times New Roman"/>
          <w:sz w:val="24"/>
          <w:szCs w:val="24"/>
        </w:rPr>
        <w:t xml:space="preserve"> от 30 декабря 2004 года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для строительства (создания) многоквартирных домов и (или) жилых домов блокированной застройки, состоящих из трех и более блоков, в соответствии с распоряжением высшего должностного лица субъекта Российской Федерации в порядке, установленном Правительством Российской Федерации;</w:t>
      </w:r>
    </w:p>
    <w:p w:rsidR="00CB2FF4" w:rsidRPr="00537529" w:rsidRDefault="00CB2FF4" w:rsidP="00CB2FF4">
      <w:pPr>
        <w:pStyle w:val="a3"/>
      </w:pPr>
      <w:r w:rsidRPr="00537529">
        <w:t>4) земельного участка для выполнения международных обязательств Российской Федерации, а также юридическим лицам для размещения объектов, предназначенных для обеспечения электро-, тепло-, газо- и водоснабжения, водоотведения, связи, нефтепроводов, объектов федерального, регионального или местного значения;</w:t>
      </w:r>
    </w:p>
    <w:p w:rsidR="00531B76" w:rsidRPr="00537529" w:rsidRDefault="00CB2FF4" w:rsidP="00531B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529">
        <w:t xml:space="preserve">5) </w:t>
      </w:r>
      <w:r w:rsidR="00531B76" w:rsidRPr="00537529">
        <w:rPr>
          <w:rFonts w:ascii="Times New Roman" w:hAnsi="Times New Roman" w:cs="Times New Roman"/>
          <w:sz w:val="24"/>
          <w:szCs w:val="24"/>
        </w:rPr>
        <w:t xml:space="preserve">земельного участка, образованного из земельного участка, находящегося в государственной или муниципальной собственности, в том числе предоставленного для комплексного освоения территории, лицу, с которым был заключен договор аренды такого земельного участка, если иное не предусмотрено </w:t>
      </w:r>
      <w:hyperlink r:id="rId6" w:history="1">
        <w:r w:rsidR="00531B76" w:rsidRPr="00537529">
          <w:rPr>
            <w:rFonts w:ascii="Times New Roman" w:hAnsi="Times New Roman" w:cs="Times New Roman"/>
            <w:sz w:val="24"/>
            <w:szCs w:val="24"/>
          </w:rPr>
          <w:t>подпунктами 6</w:t>
        </w:r>
      </w:hyperlink>
      <w:r w:rsidR="00531B76" w:rsidRPr="00537529">
        <w:rPr>
          <w:rFonts w:ascii="Times New Roman" w:hAnsi="Times New Roman" w:cs="Times New Roman"/>
          <w:sz w:val="24"/>
          <w:szCs w:val="24"/>
        </w:rPr>
        <w:t xml:space="preserve"> и </w:t>
      </w:r>
      <w:hyperlink r:id="rId7" w:history="1">
        <w:r w:rsidR="00531B76" w:rsidRPr="00537529">
          <w:rPr>
            <w:rFonts w:ascii="Times New Roman" w:hAnsi="Times New Roman" w:cs="Times New Roman"/>
            <w:sz w:val="24"/>
            <w:szCs w:val="24"/>
          </w:rPr>
          <w:t>8</w:t>
        </w:r>
      </w:hyperlink>
      <w:r w:rsidR="00531B76" w:rsidRPr="00537529">
        <w:rPr>
          <w:rFonts w:ascii="Times New Roman" w:hAnsi="Times New Roman" w:cs="Times New Roman"/>
          <w:sz w:val="24"/>
          <w:szCs w:val="24"/>
        </w:rPr>
        <w:t xml:space="preserve"> настоящего пункта, </w:t>
      </w:r>
      <w:hyperlink r:id="rId8" w:history="1">
        <w:r w:rsidR="00531B76" w:rsidRPr="00537529">
          <w:rPr>
            <w:rFonts w:ascii="Times New Roman" w:hAnsi="Times New Roman" w:cs="Times New Roman"/>
            <w:sz w:val="24"/>
            <w:szCs w:val="24"/>
          </w:rPr>
          <w:t>пунктом 5 статьи 46</w:t>
        </w:r>
      </w:hyperlink>
      <w:r w:rsidR="00531B76" w:rsidRPr="00537529">
        <w:rPr>
          <w:rFonts w:ascii="Times New Roman" w:hAnsi="Times New Roman" w:cs="Times New Roman"/>
          <w:sz w:val="24"/>
          <w:szCs w:val="24"/>
        </w:rPr>
        <w:t xml:space="preserve"> настоящего Кодекса;</w:t>
      </w:r>
    </w:p>
    <w:p w:rsidR="00CB2FF4" w:rsidRPr="00537529" w:rsidRDefault="00CB2FF4" w:rsidP="00CB2FF4">
      <w:pPr>
        <w:pStyle w:val="a3"/>
      </w:pPr>
      <w:r w:rsidRPr="00537529">
        <w:t xml:space="preserve">6) земельного участка, образованного из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строительства, за исключением земельных участков, отнесенных к </w:t>
      </w:r>
      <w:r w:rsidRPr="00537529">
        <w:lastRenderedPageBreak/>
        <w:t>имуществу общего пользования, членам данной некоммерческой организации или, если это предусмотрено решением общего собрания членов данной некоммерческой организации, данной некоммерческой организации;</w:t>
      </w:r>
    </w:p>
    <w:p w:rsidR="00531B76" w:rsidRPr="00537529" w:rsidRDefault="00CB2FF4" w:rsidP="00531B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529">
        <w:t xml:space="preserve">7) </w:t>
      </w:r>
      <w:r w:rsidR="00531B76" w:rsidRPr="00537529">
        <w:rPr>
          <w:rFonts w:ascii="Times New Roman" w:hAnsi="Times New Roman" w:cs="Times New Roman"/>
          <w:sz w:val="24"/>
          <w:szCs w:val="24"/>
        </w:rPr>
        <w:t>садового или огородного земельного участка, образованного из земельного участка, предоставленного садоводческому или огородническому некоммерческому товариществу, за исключением земельных участков общего назначения, членам такого товарищества;</w:t>
      </w:r>
    </w:p>
    <w:p w:rsidR="00531B76" w:rsidRPr="00537529" w:rsidRDefault="00531B76" w:rsidP="00531B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2FF4" w:rsidRPr="00537529" w:rsidRDefault="00CB2FF4" w:rsidP="00531B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529">
        <w:t xml:space="preserve">8) </w:t>
      </w:r>
      <w:r w:rsidR="00531B76" w:rsidRPr="00537529">
        <w:rPr>
          <w:rFonts w:ascii="Times New Roman" w:hAnsi="Times New Roman" w:cs="Times New Roman"/>
          <w:sz w:val="24"/>
          <w:szCs w:val="24"/>
        </w:rPr>
        <w:t>ограниченного в обороте земельного участка, являющегося земельным участком общего назначения, расположенного в границах территории ведения гражданами садоводства или огородничества для собственных нужд, гражданам, являющимся правообладателями садовых или огородных земельных участков в границах такой территории с множественностью лиц на стороне арендатора (в случае,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товарищества, осуществляющего управление имуществом общего пользования в границах такой территории);</w:t>
      </w:r>
    </w:p>
    <w:p w:rsidR="00531B76" w:rsidRPr="00537529" w:rsidRDefault="00531B76" w:rsidP="00531B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1B76" w:rsidRPr="00537529" w:rsidRDefault="00531B76" w:rsidP="00531B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529">
        <w:rPr>
          <w:rFonts w:ascii="Times New Roman" w:hAnsi="Times New Roman" w:cs="Times New Roman"/>
          <w:sz w:val="24"/>
          <w:szCs w:val="24"/>
        </w:rPr>
        <w:t xml:space="preserve">8.1) </w:t>
      </w:r>
      <w:r w:rsidRPr="00537529">
        <w:rPr>
          <w:rFonts w:ascii="Times New Roman" w:hAnsi="Times New Roman" w:cs="Times New Roman"/>
          <w:sz w:val="24"/>
          <w:szCs w:val="24"/>
        </w:rPr>
        <w:t>земельного участка, образованного в результате раздела ограниченного в обороте земельного участка, предоставленного юридическому лицу для комплексного освоения территории в целях индивидуального жилищного строительства и являющегося земельным участком общего назначения, такому юридическому лицу;</w:t>
      </w:r>
    </w:p>
    <w:p w:rsidR="00CB2FF4" w:rsidRPr="00537529" w:rsidRDefault="00CB2FF4" w:rsidP="00CB2FF4">
      <w:pPr>
        <w:pStyle w:val="a3"/>
      </w:pPr>
      <w:r w:rsidRPr="00537529">
        <w:t>9) земельного участка, на котором расположены здания, сооружения, собственникам зданий, сооружений, помещений в них и (или) лицам, которым эти объекты недвижимости предоставлены на праве хозяйственного ведения или в случаях, предусмотренных статьей 39.20 настоящего Кодекса, на праве оперативного управления;</w:t>
      </w:r>
    </w:p>
    <w:p w:rsidR="00CB2FF4" w:rsidRPr="00537529" w:rsidRDefault="00CB2FF4" w:rsidP="00CB2FF4">
      <w:pPr>
        <w:pStyle w:val="a3"/>
      </w:pPr>
      <w:r w:rsidRPr="00537529">
        <w:t>10) земельного участка, на котором расположены объекты незавершенного строительства, однократно для завершения их строительства собственникам объектов незавершенного строительства в случаях, предусмотренных пунктом 5 настоящей статьи;</w:t>
      </w:r>
    </w:p>
    <w:p w:rsidR="00CB2FF4" w:rsidRPr="00537529" w:rsidRDefault="00CB2FF4" w:rsidP="00CB2FF4">
      <w:pPr>
        <w:pStyle w:val="a3"/>
      </w:pPr>
      <w:r w:rsidRPr="00537529">
        <w:t>11) земельного участка, находящегося в постоянном (бессрочном) пользовании юридических лиц, этим землепользователям, за исключением юридических лиц, указанных в пункте 2 статьи 39.9 настоящего Кодекса;</w:t>
      </w:r>
    </w:p>
    <w:p w:rsidR="00CB2FF4" w:rsidRPr="00537529" w:rsidRDefault="00CB2FF4" w:rsidP="00CB2FF4">
      <w:pPr>
        <w:pStyle w:val="a3"/>
      </w:pPr>
      <w:r w:rsidRPr="00537529">
        <w:t>12) земельного участка крестьянскому (фермерскому) хозяйству или сельскохозяйственной организации в случаях, установленных Федеральным законом "Об обороте земель сельскохозяйственного назначения";</w:t>
      </w:r>
    </w:p>
    <w:p w:rsidR="00CB2FF4" w:rsidRPr="00537529" w:rsidRDefault="00CB2FF4" w:rsidP="00CB2FF4">
      <w:pPr>
        <w:pStyle w:val="a3"/>
      </w:pPr>
      <w:r w:rsidRPr="00537529">
        <w:t>13) земельного участка, образованного в границах застроенной территории, лицу, с которым заключен договор о развитии застроенной территории;</w:t>
      </w:r>
    </w:p>
    <w:p w:rsidR="00CB2FF4" w:rsidRPr="00537529" w:rsidRDefault="00CB2FF4" w:rsidP="00CB2FF4">
      <w:pPr>
        <w:pStyle w:val="a3"/>
      </w:pPr>
      <w:r w:rsidRPr="00537529">
        <w:lastRenderedPageBreak/>
        <w:t>13.1) земельного участка для освоения территории в целях строительства стандартного жилья или для комплексного освоения территории в целях строительства стандартного жилья юридическому лицу, заключившему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жилья;</w:t>
      </w:r>
    </w:p>
    <w:p w:rsidR="00CB2FF4" w:rsidRPr="00537529" w:rsidRDefault="00CB2FF4" w:rsidP="00CB2FF4">
      <w:pPr>
        <w:pStyle w:val="a3"/>
      </w:pPr>
      <w:r w:rsidRPr="00537529">
        <w:t>13.2) земельного участка, изъятого для муниципальных нужд в целях комплексного развития территории у физического или юридического лица, которому такой земельный участок был предоставлен на праве безвозмездного пользования, аренды, лицу, заключившему договор о комплексном развитии территории по инициативе органа местного самоуправления по результатам аукциона на право заключения данного договора в соответствии с Градостроительным кодексом Российской Федерации;</w:t>
      </w:r>
    </w:p>
    <w:p w:rsidR="00531B76" w:rsidRPr="00537529" w:rsidRDefault="00CB2FF4" w:rsidP="00531B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529">
        <w:t xml:space="preserve">13.3) </w:t>
      </w:r>
      <w:r w:rsidR="00531B76" w:rsidRPr="00537529">
        <w:rPr>
          <w:rFonts w:ascii="Times New Roman" w:hAnsi="Times New Roman" w:cs="Times New Roman"/>
          <w:sz w:val="24"/>
          <w:szCs w:val="24"/>
        </w:rPr>
        <w:t xml:space="preserve">земельного участка для строительства объектов коммунальной, транспортной, социальной инфраструктур лицу, заключившему договор о комплексном развитии территории в соответствии со </w:t>
      </w:r>
      <w:hyperlink r:id="rId9" w:history="1">
        <w:r w:rsidR="00531B76" w:rsidRPr="00537529">
          <w:rPr>
            <w:rFonts w:ascii="Times New Roman" w:hAnsi="Times New Roman" w:cs="Times New Roman"/>
            <w:sz w:val="24"/>
            <w:szCs w:val="24"/>
          </w:rPr>
          <w:t>статьей 46.9</w:t>
        </w:r>
      </w:hyperlink>
      <w:r w:rsidR="00531B76" w:rsidRPr="00537529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Федерации;</w:t>
      </w:r>
    </w:p>
    <w:p w:rsidR="00CB2FF4" w:rsidRPr="00537529" w:rsidRDefault="00CB2FF4" w:rsidP="00CB2FF4">
      <w:pPr>
        <w:pStyle w:val="a3"/>
      </w:pPr>
      <w:r w:rsidRPr="00537529">
        <w:t>14) земельного участка гражданам, имеющим право на первоочередное или внеочередное приобретение земельных участков в соответствии с федеральными законами, законами субъектов Российской Федерации;</w:t>
      </w:r>
    </w:p>
    <w:p w:rsidR="00CB2FF4" w:rsidRPr="00537529" w:rsidRDefault="00CB2FF4" w:rsidP="00CB2FF4">
      <w:pPr>
        <w:pStyle w:val="a3"/>
      </w:pPr>
      <w:r w:rsidRPr="00537529">
        <w:t>15) земельного участка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 в соответствии со статьей 39.18 настоящего Кодекса;</w:t>
      </w:r>
    </w:p>
    <w:p w:rsidR="00CB2FF4" w:rsidRPr="00537529" w:rsidRDefault="00CB2FF4" w:rsidP="00CB2FF4">
      <w:pPr>
        <w:pStyle w:val="a3"/>
      </w:pPr>
      <w:r w:rsidRPr="00537529">
        <w:t>16) земельного участка взамен земельного участка, предоставленного гражданину или юридическому лицу на праве аренды и изымаемого для государственных или муниципальных нужд;</w:t>
      </w:r>
    </w:p>
    <w:p w:rsidR="00CB2FF4" w:rsidRPr="00537529" w:rsidRDefault="00CB2FF4" w:rsidP="00CB2FF4">
      <w:pPr>
        <w:pStyle w:val="a3"/>
      </w:pPr>
      <w:r w:rsidRPr="00537529">
        <w:t>17) земельного участка религиозным организациям, казачьим обществам, внесенным в государственный реестр казачьих обществ в Российской Федерации (далее - казачьи общества), для осуществления сельскохозяйственного производства, сохранения и развития традиционного образа жизни и хозяйствования казачьих обществ на территории, определенной в соответствии с законами субъектов Российской Федерации;</w:t>
      </w:r>
    </w:p>
    <w:p w:rsidR="00CB2FF4" w:rsidRPr="00537529" w:rsidRDefault="00CB2FF4" w:rsidP="00CB2FF4">
      <w:pPr>
        <w:pStyle w:val="a3"/>
      </w:pPr>
      <w:r w:rsidRPr="00537529">
        <w:t>18) земельного участка лицу, которое в соответствии с настоящим Кодексом имеет право на приобретение в собственность земельного участка, находящегося в государственной или муниципальной собственности, без проведения торгов, в том числе бесплатно, если такой земельный участок зарезервирован для государственных или муниципальных нужд либо ограничен в обороте;</w:t>
      </w:r>
    </w:p>
    <w:p w:rsidR="00CB2FF4" w:rsidRPr="00537529" w:rsidRDefault="00CB2FF4" w:rsidP="00CB2FF4">
      <w:pPr>
        <w:pStyle w:val="a3"/>
      </w:pPr>
      <w:r w:rsidRPr="00537529">
        <w:t>19) земельного участка гражданину для сенокошения, выпаса сельскохозяйственных животных, ведения огородничества или земельного участка, расположенного за границами населенного пункта, гражданину для ведения личного подсобного хозяйства;</w:t>
      </w:r>
    </w:p>
    <w:p w:rsidR="00CB2FF4" w:rsidRPr="00537529" w:rsidRDefault="00CB2FF4" w:rsidP="00CB2FF4">
      <w:pPr>
        <w:pStyle w:val="a3"/>
      </w:pPr>
      <w:r w:rsidRPr="00537529">
        <w:lastRenderedPageBreak/>
        <w:t>20) земельного участка, необходимого для проведения работ, связанных с пользованием недрами, недропользователю;</w:t>
      </w:r>
    </w:p>
    <w:p w:rsidR="00CB2FF4" w:rsidRPr="00537529" w:rsidRDefault="00CB2FF4" w:rsidP="00CB2FF4">
      <w:pPr>
        <w:pStyle w:val="a3"/>
      </w:pPr>
      <w:r w:rsidRPr="00537529">
        <w:t>21) земельного участка, расположенного в границах особой экономической зоны или на прилегающей к ней территории, резиденту особой экономической зоны или управляющей компании в случае привлечения ее в порядке, установленном законодательством Российской Федерации об особых экономических зонах, для выполнения функций по созданию за счет средств федерального бюджета, бюджета субъекта Российской Федерации, местного бюджета,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недвижимости;</w:t>
      </w:r>
    </w:p>
    <w:p w:rsidR="00CB2FF4" w:rsidRPr="00537529" w:rsidRDefault="00CB2FF4" w:rsidP="00CB2FF4">
      <w:pPr>
        <w:pStyle w:val="a3"/>
      </w:pPr>
      <w:r w:rsidRPr="00537529">
        <w:t>22) земельного участка, расположенного в границах особой экономической зоны или на прилегающей к ней территории, для строительства объектов инфраструктуры этой зоны лицу,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зоны.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власти;</w:t>
      </w:r>
    </w:p>
    <w:p w:rsidR="00CB2FF4" w:rsidRPr="00537529" w:rsidRDefault="00CB2FF4" w:rsidP="00CB2FF4">
      <w:pPr>
        <w:pStyle w:val="a3"/>
      </w:pPr>
      <w:r w:rsidRPr="00537529">
        <w:t xml:space="preserve">23) земельного участка, необходимого для осуществления деятельности, предусмотренной концессионным соглашением, соглашением о государственно-частном партнерстве, соглашением о </w:t>
      </w:r>
      <w:proofErr w:type="spellStart"/>
      <w:r w:rsidRPr="00537529">
        <w:t>муниципально</w:t>
      </w:r>
      <w:proofErr w:type="spellEnd"/>
      <w:r w:rsidRPr="00537529">
        <w:t>-частном партнерстве, лицу, с которым заключены указанные соглашения;</w:t>
      </w:r>
    </w:p>
    <w:p w:rsidR="00CB2FF4" w:rsidRPr="00537529" w:rsidRDefault="00CB2FF4" w:rsidP="00CB2FF4">
      <w:pPr>
        <w:pStyle w:val="a3"/>
      </w:pPr>
      <w:r w:rsidRPr="00537529">
        <w:t>23.1)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лицу,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использования, и в случаях, предусмотренных законом субъекта Российской Федерации, некоммерческой организации,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использования;</w:t>
      </w:r>
    </w:p>
    <w:p w:rsidR="00CB2FF4" w:rsidRPr="00537529" w:rsidRDefault="00CB2FF4" w:rsidP="00CB2FF4">
      <w:pPr>
        <w:pStyle w:val="a3"/>
      </w:pPr>
      <w:r w:rsidRPr="00537529">
        <w:t>23.2) земельного участка, необходимого для осуществления деятельности, предусмотренной специальным инвестиционным контрактом, лицу, с которым заключен специальный инвестиционный контракт;</w:t>
      </w:r>
    </w:p>
    <w:p w:rsidR="00CB2FF4" w:rsidRPr="00537529" w:rsidRDefault="00CB2FF4" w:rsidP="00CB2FF4">
      <w:pPr>
        <w:pStyle w:val="a3"/>
      </w:pPr>
      <w:r w:rsidRPr="00537529">
        <w:t xml:space="preserve">24) земельного участка, необходимого для осуществления видов деятельности в сфере охотничьего хозяйства, лицу, с которым заключено </w:t>
      </w:r>
      <w:proofErr w:type="spellStart"/>
      <w:r w:rsidRPr="00537529">
        <w:t>охотхозяйственное</w:t>
      </w:r>
      <w:proofErr w:type="spellEnd"/>
      <w:r w:rsidRPr="00537529">
        <w:t xml:space="preserve"> соглашение;</w:t>
      </w:r>
    </w:p>
    <w:p w:rsidR="00CB2FF4" w:rsidRPr="00537529" w:rsidRDefault="00CB2FF4" w:rsidP="00CB2FF4">
      <w:pPr>
        <w:pStyle w:val="a3"/>
      </w:pPr>
      <w:r w:rsidRPr="00537529">
        <w:t>25) земельного участка для размещения водохранилищ и (или) гидротехнических сооружений, если размещение этих объектов предусмотрено документами территориального планирования в качестве объектов федерального, регионального или местного значения;</w:t>
      </w:r>
    </w:p>
    <w:p w:rsidR="00CB2FF4" w:rsidRPr="00537529" w:rsidRDefault="00CB2FF4" w:rsidP="00CB2FF4">
      <w:pPr>
        <w:pStyle w:val="a3"/>
      </w:pPr>
      <w:r w:rsidRPr="00537529">
        <w:lastRenderedPageBreak/>
        <w:t>26) земельного участка для осуществления деятельности Государственной компании "Российские автомобильные дороги" в границах полос отвода и придорожных полос автомобильных дорог;</w:t>
      </w:r>
    </w:p>
    <w:p w:rsidR="00CB2FF4" w:rsidRPr="00537529" w:rsidRDefault="00CB2FF4" w:rsidP="00CB2FF4">
      <w:pPr>
        <w:pStyle w:val="a3"/>
      </w:pPr>
      <w:r w:rsidRPr="00537529">
        <w:t>27) земельного участка для осуществления деятельности открытого акционерного общества "Российские железные дороги" для размещения объектов инфраструктуры железнодорожного транспорта общего пользования;</w:t>
      </w:r>
    </w:p>
    <w:p w:rsidR="00CB2FF4" w:rsidRPr="00537529" w:rsidRDefault="00CB2FF4" w:rsidP="00CB2FF4">
      <w:pPr>
        <w:pStyle w:val="a3"/>
      </w:pPr>
      <w:r w:rsidRPr="00537529">
        <w:t>28) земельного участка резиденту зоны территориального развития, включенному в реестр резидентов зоны территориального развития, в границах указанной зоны для реализации инвестиционного проекта в соответствии с инвестиционной декларацией;</w:t>
      </w:r>
    </w:p>
    <w:p w:rsidR="00CB2FF4" w:rsidRPr="00537529" w:rsidRDefault="00CB2FF4" w:rsidP="00CB2FF4">
      <w:pPr>
        <w:pStyle w:val="a3"/>
      </w:pPr>
      <w:r w:rsidRPr="00537529">
        <w:t>29) земельного участка лицу, обладающему правом на добычу (вылов) водных биологических ресурсов на основании решения о предоставлении их в пользование, договора о предоставлении рыбопромыслового участка или договора пользования водными биологическими ресурсами, для осуществления деятельности, предусмотренной указанными решением или договорами;</w:t>
      </w:r>
    </w:p>
    <w:p w:rsidR="00531B76" w:rsidRPr="00537529" w:rsidRDefault="00531B76" w:rsidP="00531B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529">
        <w:t xml:space="preserve">29.1) </w:t>
      </w:r>
      <w:r w:rsidRPr="00537529">
        <w:rPr>
          <w:rFonts w:ascii="Times New Roman" w:hAnsi="Times New Roman" w:cs="Times New Roman"/>
          <w:sz w:val="24"/>
          <w:szCs w:val="24"/>
        </w:rPr>
        <w:t>земельного участка лицу, осуществляющему товарную аквакультуру (товарное рыбоводство) на основании договора пользования рыбоводным участком, находящимся в государственной или муниципальной собственности (далее - договор пользования рыбоводным участком), для указанных целей;</w:t>
      </w:r>
    </w:p>
    <w:p w:rsidR="00CB2FF4" w:rsidRPr="00537529" w:rsidRDefault="00CB2FF4" w:rsidP="00CB2FF4">
      <w:pPr>
        <w:pStyle w:val="a3"/>
      </w:pPr>
      <w:r w:rsidRPr="00537529">
        <w:t>30) земельного участка юридическому лицу для размещения ядерных установок, радиационных источников, пунктов хранения ядерных материалов и радиоактивных веществ, пунктов хранения, хранилищ радиоактивных отходов и пунктов захоронения радиоактивных отходов, решения о сооружении и о месте размещения которых приняты Правительством Российской Федерации;</w:t>
      </w:r>
    </w:p>
    <w:p w:rsidR="00CB2FF4" w:rsidRPr="00537529" w:rsidRDefault="00CB2FF4" w:rsidP="00CB2FF4">
      <w:pPr>
        <w:pStyle w:val="a3"/>
      </w:pPr>
      <w:r w:rsidRPr="00537529">
        <w:t xml:space="preserve">31) земельного участка, предназначенного для ведения сельскохозяйственного производства, арендатору, в отношении которого у уполномоченного органа отсутствует информация о выявленных в рамках государственного земельного надзора и </w:t>
      </w:r>
      <w:proofErr w:type="spellStart"/>
      <w:r w:rsidRPr="00537529">
        <w:t>неустраненных</w:t>
      </w:r>
      <w:proofErr w:type="spellEnd"/>
      <w:r w:rsidRPr="00537529">
        <w:t xml:space="preserve"> нарушениях законодательства Российской Федерации при использовании такого земельного участка, при условии,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участка;</w:t>
      </w:r>
    </w:p>
    <w:p w:rsidR="00CB2FF4" w:rsidRPr="00537529" w:rsidRDefault="00CB2FF4" w:rsidP="00CB2FF4">
      <w:pPr>
        <w:pStyle w:val="a3"/>
      </w:pPr>
      <w:r w:rsidRPr="00537529">
        <w:t>32) земельного участка арендатору (за исключением арендаторов земельных участков, указанных в подпункте 31 настоящего пункта), если этот арендатор имеет право на заключение нового договора аренды такого земельного участка в соответствии с пунктами 3 и 4 настоящей статьи;</w:t>
      </w:r>
    </w:p>
    <w:p w:rsidR="00CB2FF4" w:rsidRPr="00537529" w:rsidRDefault="00CB2FF4" w:rsidP="00CB2FF4">
      <w:pPr>
        <w:pStyle w:val="a3"/>
      </w:pPr>
      <w:r w:rsidRPr="00537529">
        <w:t>33) земельного участка резиденту свободного порта Владивосток на территории свободного порта Владивосток;</w:t>
      </w:r>
    </w:p>
    <w:p w:rsidR="00CB2FF4" w:rsidRPr="00537529" w:rsidRDefault="00CB2FF4" w:rsidP="00CB2FF4">
      <w:pPr>
        <w:pStyle w:val="a3"/>
      </w:pPr>
      <w:r w:rsidRPr="00537529">
        <w:lastRenderedPageBreak/>
        <w:t>34) земельного участка гражданину в соответствии с Федеральным законом "Об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Федерации";</w:t>
      </w:r>
    </w:p>
    <w:p w:rsidR="00CB2FF4" w:rsidRPr="00537529" w:rsidRDefault="00CB2FF4" w:rsidP="00CB2FF4">
      <w:pPr>
        <w:pStyle w:val="a3"/>
      </w:pPr>
      <w:r w:rsidRPr="00537529">
        <w:t>35) земельного участка в соответствии с Федеральным законом от 24 июля 2008 года N 161-ФЗ "О содействии развитию жилищного строительства";</w:t>
      </w:r>
    </w:p>
    <w:p w:rsidR="00CB2FF4" w:rsidRPr="00537529" w:rsidRDefault="00CB2FF4" w:rsidP="00CB2FF4">
      <w:pPr>
        <w:pStyle w:val="a3"/>
      </w:pPr>
      <w:r w:rsidRPr="00537529">
        <w:t>36) земельного участка, который находится в собственности субъекта Российской Федерации - города федерального значения Москвы или государственная собственность на который не разграничена, в целях реализации решения о реновации жилищного фонда в субъекте Российской Федерации - городе федерального значения Москве в соответствии с Законом Российской Федерации от 15 апреля 1993 года N 4802-1 "О статусе столицы Российской Федерации", Московскому фонду реновации жилой застройки, созданному субъектом Российской Федерации - городом федерального значения Москвой в соответствии с указанным Законом, в случае, если на таком земельном участке планируется строительство многоквартирных домов и (или)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Федерации";</w:t>
      </w:r>
    </w:p>
    <w:p w:rsidR="00CB2FF4" w:rsidRPr="00537529" w:rsidRDefault="00CB2FF4" w:rsidP="00CB2FF4">
      <w:pPr>
        <w:pStyle w:val="a3"/>
      </w:pPr>
      <w:r w:rsidRPr="00537529">
        <w:t>37) земельного участка, включенного в границы территории инновационного научно-технологического центра, фонду, созданному в соответствии с Федеральным законом "Об инновационных научно-технологических центрах и о внесении изменений в отдельные законодательные акты Российской Федерации".</w:t>
      </w:r>
    </w:p>
    <w:p w:rsidR="00531B76" w:rsidRPr="00537529" w:rsidRDefault="00531B76" w:rsidP="00531B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529">
        <w:t xml:space="preserve">38) </w:t>
      </w:r>
      <w:r w:rsidRPr="00537529">
        <w:rPr>
          <w:rFonts w:ascii="Times New Roman" w:hAnsi="Times New Roman" w:cs="Times New Roman"/>
          <w:sz w:val="24"/>
          <w:szCs w:val="24"/>
        </w:rPr>
        <w:t xml:space="preserve">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зоне, заключенного в соответствии с Федеральным </w:t>
      </w:r>
      <w:hyperlink r:id="rId10" w:history="1">
        <w:r w:rsidRPr="00537529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537529">
        <w:rPr>
          <w:rFonts w:ascii="Times New Roman" w:hAnsi="Times New Roman" w:cs="Times New Roman"/>
          <w:sz w:val="24"/>
          <w:szCs w:val="24"/>
        </w:rPr>
        <w:t xml:space="preserve"> от 29 ноября 2014 года N 377-ФЗ "О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Севастополя".</w:t>
      </w:r>
    </w:p>
    <w:p w:rsidR="00CB2FF4" w:rsidRPr="00537529" w:rsidRDefault="00CB2FF4" w:rsidP="00CB2FF4">
      <w:pPr>
        <w:pStyle w:val="a3"/>
      </w:pPr>
      <w:r w:rsidRPr="00537529">
        <w:t>3. Граждане и юридические лица, являющиеся арендаторами находящихся в государственной или муниципальной собственности земельных участков, имеют право на заключение нового договора аренды таких земельных участков без проведения торгов в следующих случаях:</w:t>
      </w:r>
    </w:p>
    <w:p w:rsidR="00CB2FF4" w:rsidRPr="00537529" w:rsidRDefault="00CB2FF4" w:rsidP="00CB2FF4">
      <w:pPr>
        <w:pStyle w:val="a3"/>
      </w:pPr>
      <w:r w:rsidRPr="00537529">
        <w:t>1) земельный участок предоставлен гражданину или юридическому лицу в аренду без проведения торгов (за исключением случаев, предусмотренных пунктом 13, 14 или 20 статьи 39.12 ЗК РФ);</w:t>
      </w:r>
    </w:p>
    <w:p w:rsidR="00531B76" w:rsidRPr="00537529" w:rsidRDefault="00CB2FF4" w:rsidP="00531B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529">
        <w:lastRenderedPageBreak/>
        <w:t>2)</w:t>
      </w:r>
      <w:r w:rsidR="00531B76" w:rsidRPr="00537529">
        <w:rPr>
          <w:rFonts w:ascii="Times New Roman" w:hAnsi="Times New Roman" w:cs="Times New Roman"/>
          <w:sz w:val="24"/>
          <w:szCs w:val="24"/>
        </w:rPr>
        <w:t xml:space="preserve"> </w:t>
      </w:r>
      <w:r w:rsidR="00531B76" w:rsidRPr="00537529">
        <w:rPr>
          <w:rFonts w:ascii="Times New Roman" w:hAnsi="Times New Roman" w:cs="Times New Roman"/>
          <w:sz w:val="24"/>
          <w:szCs w:val="24"/>
        </w:rPr>
        <w:t>земельный участок предоставлен гражданину на аукционе для ведения садоводства.</w:t>
      </w:r>
    </w:p>
    <w:p w:rsidR="00CB2FF4" w:rsidRPr="00537529" w:rsidRDefault="00CB2FF4" w:rsidP="00CB2FF4">
      <w:pPr>
        <w:pStyle w:val="a3"/>
      </w:pPr>
      <w:r w:rsidRPr="00537529">
        <w:t>4. Гражданин или юридическое лицо, являющиеся арендаторами земельного участка, имеют право на заключение нового договора аренды такого земельного участка в указанных в пункте 3 настоящей статьи случаях при наличии в совокупности следующих условий:</w:t>
      </w:r>
    </w:p>
    <w:p w:rsidR="00CB2FF4" w:rsidRPr="00537529" w:rsidRDefault="00CB2FF4" w:rsidP="00CB2FF4">
      <w:pPr>
        <w:pStyle w:val="a3"/>
      </w:pPr>
      <w:r w:rsidRPr="00537529">
        <w:t>1) заявление о заключении нового договора аренды такого земельного участка подано этим гражданином или этим юридическим лицом до дня истечения срока действия ранее заключенного договора аренды земельного участка;</w:t>
      </w:r>
    </w:p>
    <w:p w:rsidR="00CB2FF4" w:rsidRPr="00537529" w:rsidRDefault="00CB2FF4" w:rsidP="00CB2FF4">
      <w:pPr>
        <w:pStyle w:val="a3"/>
      </w:pPr>
      <w:r w:rsidRPr="00537529">
        <w:t>2) исключительным правом на приобретение такого земельного участка в случаях, предусмотренных настоящим Кодексом, другими федеральными законами, не обладает иное лицо;</w:t>
      </w:r>
    </w:p>
    <w:p w:rsidR="00CB2FF4" w:rsidRPr="00537529" w:rsidRDefault="00CB2FF4" w:rsidP="00CB2FF4">
      <w:pPr>
        <w:pStyle w:val="a3"/>
      </w:pPr>
      <w:r w:rsidRPr="00537529">
        <w:t>3) ранее заключенный договор аренды такого земельного участка не был расторгнут с этим гражданином или этим юридическим лицом по основаниям, предусмотренным пунктами 1 и 2 статьи 46 ЗК РФ;</w:t>
      </w:r>
    </w:p>
    <w:p w:rsidR="00CB2FF4" w:rsidRPr="00537529" w:rsidRDefault="00CB2FF4" w:rsidP="00CB2FF4">
      <w:pPr>
        <w:pStyle w:val="a3"/>
      </w:pPr>
      <w:r w:rsidRPr="00537529">
        <w:t>4) на момент заключения нового договора аренды такого земельного участка имеются предусмотренные подпунктами 1 - 30 пункта 2 настоящей статьи основания для предоставления без проведения торгов земельного участка, договор аренды которого был заключен без проведения торгов.</w:t>
      </w:r>
    </w:p>
    <w:p w:rsidR="00CB2FF4" w:rsidRPr="00537529" w:rsidRDefault="00CB2FF4" w:rsidP="00CB2FF4">
      <w:pPr>
        <w:pStyle w:val="a3"/>
      </w:pPr>
      <w:r w:rsidRPr="00537529">
        <w:t>5. Предоставление в аренду без проведения торгов земельного участка, который находится в государственной или муниципальной собственности и на котором расположен объект незавершенного строительства, осуществляется однократно для завершения строительства этого объекта:</w:t>
      </w:r>
    </w:p>
    <w:p w:rsidR="00CB2FF4" w:rsidRPr="00537529" w:rsidRDefault="00CB2FF4" w:rsidP="00CB2FF4">
      <w:pPr>
        <w:pStyle w:val="a3"/>
      </w:pPr>
      <w:r w:rsidRPr="00537529">
        <w:t>1) собственнику объекта незавершенного строительства, право собственности на который приобретено по результатам публичных торгов по продаже этого объекта, изъятого у предыдущего собственника в связи с прекращением действия договора аренды земельного участка, находящегося в государственной или муниципальной собственности;</w:t>
      </w:r>
    </w:p>
    <w:p w:rsidR="00CB2FF4" w:rsidRPr="00537529" w:rsidRDefault="00CB2FF4" w:rsidP="00CB2FF4">
      <w:pPr>
        <w:pStyle w:val="a3"/>
      </w:pPr>
      <w:r w:rsidRPr="00537529">
        <w:t>2) собственнику объекта незавершенного строительства, за исключением указанного в подпункте 1 настоящего пункта, в случае, если уполномоченным органом в течение шести месяцев со дня истечения срока действия ранее заключенного договора аренды земельного участка, на котором расположен этот объект, в суд не заявлено требование об изъятии этого объекта путем продажи с публичных торгов либо судом отказано в удовлетворении данного требования или этот объект не был продан с публичных торгов по причине отсутствия лиц, участвовавших в торгах. Предоставление земельного участка в аренду без аукциона в соответствии с настоящим подпунктом допускается при условии, что такой земельный участок не предоставлялся для завершения строительства этого объекта ни одному из предыдущих собственников этого объекта.</w:t>
      </w:r>
    </w:p>
    <w:p w:rsidR="00CB2FF4" w:rsidRPr="00537529" w:rsidRDefault="00CB2FF4" w:rsidP="00CB2FF4">
      <w:pPr>
        <w:pStyle w:val="a3"/>
      </w:pPr>
      <w:r w:rsidRPr="00537529">
        <w:lastRenderedPageBreak/>
        <w:t>6. Если единственная заявка на участие в аукционе на право заключения договора аренды земельного участка, находящегося в государственной или муниципальной собственности, подана лицом, которое соответствует указанным в извещении о проведении аукциона требованиям к участникам аукциона и заявка на участие в аукционе которого соответствует указанным в извещении о проведении аукциона условиям аукциона, либо если только один заявитель признан единственным участником аукциона или в аукционе принял участие только один его участник, договор аренды такого земельного участка заключается с указанным лицом.</w:t>
      </w:r>
    </w:p>
    <w:bookmarkEnd w:id="0"/>
    <w:p w:rsidR="00297605" w:rsidRDefault="00297605"/>
    <w:sectPr w:rsidR="00297605" w:rsidSect="006E759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59F"/>
    <w:rsid w:val="00297605"/>
    <w:rsid w:val="002B419D"/>
    <w:rsid w:val="002E575C"/>
    <w:rsid w:val="00531B76"/>
    <w:rsid w:val="00537529"/>
    <w:rsid w:val="006E759F"/>
    <w:rsid w:val="00AA52CD"/>
    <w:rsid w:val="00AD5501"/>
    <w:rsid w:val="00CB2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A2540"/>
  <w15:docId w15:val="{457CCAD7-55B9-409B-A9D4-1C66F1707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76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75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E759F"/>
    <w:rPr>
      <w:b/>
      <w:bCs/>
    </w:rPr>
  </w:style>
  <w:style w:type="character" w:styleId="a5">
    <w:name w:val="Emphasis"/>
    <w:basedOn w:val="a0"/>
    <w:uiPriority w:val="20"/>
    <w:qFormat/>
    <w:rsid w:val="006E759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46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D13D5C679072821D81762F678326DDD05D845DECADF4517A28AD56A8FE5CD252EDCE2BF070147017E08CBE8CAA09EC12FC4DDABCC8EVDpC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D13D5C679072821D81762F678326DDD05D845DECADF4517A28AD56A8FE5CD252EDCE2BA07034E5E7B1DDAB0C5AA88DF2EDBC1A9CEV8pC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D13D5C679072821D81762F678326DDD05D845DECADF4517A28AD56A8FE5CD252EDCE2BA07054E5E7B1DDAB0C5AA88DF2EDBC1A9CEV8pCE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B1BA9DEF1ACCC7C787D9415821F5C61685FD99DD9C9A6CFFB1B00841F792B4FB6E367D1D67AB89BF06D3236E86y1o5E" TargetMode="External"/><Relationship Id="rId10" Type="http://schemas.openxmlformats.org/officeDocument/2006/relationships/hyperlink" Target="consultantplus://offline/ref=24F4F56D9AB69BFA660854FE81A2277F8BEC862EBB5167F24AD945CBBDF3257B5D3CBC103DC9A68C9A81167BC863wEE" TargetMode="External"/><Relationship Id="rId4" Type="http://schemas.openxmlformats.org/officeDocument/2006/relationships/hyperlink" Target="consultantplus://offline/ref=E9A7D559711A7DDC98B7B51BBA1083CE263B0A6A027D7661B4FF34A3BBA52D64670A1526534C38D6D077A9329CFEC03F9B76C3325993D1F5qBjAE" TargetMode="External"/><Relationship Id="rId9" Type="http://schemas.openxmlformats.org/officeDocument/2006/relationships/hyperlink" Target="consultantplus://offline/ref=2EFD9BB47FEA7E22FCCB88E7B0C9A62689B9AB63B5B33F1315F9E3A90F5F9D0818374ACB76359DC99883E4D4DF3637CDB1D6EF7CDB3Er3tE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12</Pages>
  <Words>4604</Words>
  <Characters>26246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Мирошниченко Мария Владимировна</cp:lastModifiedBy>
  <cp:revision>4</cp:revision>
  <dcterms:created xsi:type="dcterms:W3CDTF">2020-01-28T04:55:00Z</dcterms:created>
  <dcterms:modified xsi:type="dcterms:W3CDTF">2020-01-28T05:08:00Z</dcterms:modified>
</cp:coreProperties>
</file>