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 xml:space="preserve">Администрация Арсеньевского городского округа объявляет о проведении конкурсного отбора социально ориентированных некоммерческих организаций для предоставления субсидий из местного бюджета на частичное возмещение расходов по реализации общественно-значимых программ (проектов) по приоритетным направлениям деятельности. </w:t>
      </w:r>
    </w:p>
    <w:p w:rsidR="009C2B22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>Конкурс направлен на поддержку социально ориентированных некоммерческих организаций, расположенных на территории городского округа и проводится в рамках реализации мероприятия «Оказание поддержки социально ориентированным некоммерческим организациям» муниципальной программы «Доступная среда» на период 2020-2024 годы, утвержденной постановлением администрации Арсеньевского городского округа 25 октября 2019 года № 766-па</w:t>
      </w:r>
      <w:r w:rsidR="00386998">
        <w:rPr>
          <w:sz w:val="28"/>
          <w:szCs w:val="28"/>
        </w:rPr>
        <w:t xml:space="preserve"> (актуальная редакция программы</w:t>
      </w:r>
      <w:r w:rsidRPr="005B196A">
        <w:rPr>
          <w:sz w:val="28"/>
          <w:szCs w:val="28"/>
        </w:rPr>
        <w:t xml:space="preserve"> </w:t>
      </w:r>
      <w:hyperlink r:id="rId4" w:history="1">
        <w:r w:rsidR="00386998" w:rsidRPr="00511E38">
          <w:rPr>
            <w:rStyle w:val="a4"/>
            <w:sz w:val="28"/>
            <w:szCs w:val="28"/>
          </w:rPr>
          <w:t>https://ars.town/regulatory/postanovleniya-i-rasporyazheniya-administratsii/27607.html</w:t>
        </w:r>
      </w:hyperlink>
      <w:r w:rsidR="00386998">
        <w:rPr>
          <w:sz w:val="28"/>
          <w:szCs w:val="28"/>
        </w:rPr>
        <w:t xml:space="preserve">). </w:t>
      </w:r>
    </w:p>
    <w:p w:rsidR="005B196A" w:rsidRDefault="00B86806" w:rsidP="000B0387">
      <w:pPr>
        <w:pStyle w:val="a3"/>
        <w:suppressAutoHyphens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</w:t>
      </w:r>
      <w:r w:rsidR="009C2B22">
        <w:rPr>
          <w:sz w:val="28"/>
          <w:szCs w:val="28"/>
        </w:rPr>
        <w:t>жение</w:t>
      </w:r>
      <w:r>
        <w:rPr>
          <w:sz w:val="28"/>
          <w:szCs w:val="28"/>
        </w:rPr>
        <w:t xml:space="preserve"> о предоставлении субсидий и</w:t>
      </w:r>
      <w:r w:rsidRPr="00B86806">
        <w:rPr>
          <w:sz w:val="28"/>
          <w:szCs w:val="28"/>
        </w:rPr>
        <w:t>з бюджета Арсеньевского городского округа социально ориентированным некоммерческим организациям в Арсеньевском городском ок</w:t>
      </w:r>
      <w:r w:rsidR="00711B59">
        <w:rPr>
          <w:sz w:val="28"/>
          <w:szCs w:val="28"/>
        </w:rPr>
        <w:t>руге утверждено п</w:t>
      </w:r>
      <w:r w:rsidRPr="00B86806">
        <w:rPr>
          <w:sz w:val="28"/>
          <w:szCs w:val="28"/>
        </w:rPr>
        <w:t>остановлением</w:t>
      </w:r>
      <w:r w:rsidR="00711B59">
        <w:rPr>
          <w:sz w:val="28"/>
          <w:szCs w:val="28"/>
        </w:rPr>
        <w:t xml:space="preserve"> администрации Арсеньевского округа</w:t>
      </w:r>
      <w:r w:rsidRPr="00B86806">
        <w:rPr>
          <w:sz w:val="28"/>
          <w:szCs w:val="28"/>
        </w:rPr>
        <w:t xml:space="preserve"> от 13 ноября 2020 года № 672-па «Об утверждении Положения о предоставлении субсидии из бюджета Арсеньевского городского округа социально ориентированным некоммерческим организациям Арсеньевского городского округа» </w:t>
      </w:r>
      <w:r w:rsidR="009C2B22">
        <w:rPr>
          <w:sz w:val="28"/>
          <w:szCs w:val="28"/>
        </w:rPr>
        <w:t>(</w:t>
      </w:r>
      <w:r w:rsidR="00386998">
        <w:rPr>
          <w:sz w:val="28"/>
          <w:szCs w:val="28"/>
        </w:rPr>
        <w:t>актуальная редакция Положения</w:t>
      </w:r>
      <w:r w:rsidR="00711B59">
        <w:rPr>
          <w:sz w:val="28"/>
          <w:szCs w:val="28"/>
        </w:rPr>
        <w:t xml:space="preserve"> </w:t>
      </w:r>
      <w:r w:rsidR="00774ED4">
        <w:rPr>
          <w:sz w:val="28"/>
          <w:szCs w:val="28"/>
        </w:rPr>
        <w:t>–</w:t>
      </w:r>
      <w:r w:rsidR="008052F4">
        <w:rPr>
          <w:sz w:val="28"/>
          <w:szCs w:val="28"/>
        </w:rPr>
        <w:t xml:space="preserve"> </w:t>
      </w:r>
      <w:hyperlink r:id="rId5" w:history="1">
        <w:r w:rsidR="000B0387" w:rsidRPr="003932A4">
          <w:rPr>
            <w:rStyle w:val="a4"/>
            <w:sz w:val="28"/>
            <w:szCs w:val="28"/>
          </w:rPr>
          <w:t>https://ars.town/regulatory/postanovleniya-i-rasporyazheniya-administratsii/28280.html</w:t>
        </w:r>
      </w:hyperlink>
      <w:r w:rsidR="000B0387">
        <w:rPr>
          <w:sz w:val="28"/>
          <w:szCs w:val="28"/>
        </w:rPr>
        <w:t>) (далее – Положение).</w:t>
      </w:r>
      <w:r w:rsidR="00774ED4">
        <w:rPr>
          <w:sz w:val="28"/>
          <w:szCs w:val="28"/>
        </w:rPr>
        <w:t xml:space="preserve"> </w:t>
      </w:r>
    </w:p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 xml:space="preserve">Для участия в отборе социально ориентированные некоммерческие организации, претендующие на получение субсидий из бюджета Арсеньевского городского округа, подают </w:t>
      </w:r>
      <w:r w:rsidR="0053698F">
        <w:rPr>
          <w:sz w:val="28"/>
          <w:szCs w:val="28"/>
        </w:rPr>
        <w:t>в комиссию в срок до</w:t>
      </w:r>
      <w:r w:rsidRPr="005B196A">
        <w:rPr>
          <w:sz w:val="28"/>
          <w:szCs w:val="28"/>
        </w:rPr>
        <w:t xml:space="preserve"> 30 января 202</w:t>
      </w:r>
      <w:r w:rsidR="0053698F">
        <w:rPr>
          <w:sz w:val="28"/>
          <w:szCs w:val="28"/>
        </w:rPr>
        <w:t>3</w:t>
      </w:r>
      <w:r w:rsidRPr="005B196A">
        <w:rPr>
          <w:sz w:val="28"/>
          <w:szCs w:val="28"/>
        </w:rPr>
        <w:t xml:space="preserve"> </w:t>
      </w:r>
      <w:r w:rsidR="000B0387">
        <w:rPr>
          <w:sz w:val="28"/>
          <w:szCs w:val="28"/>
        </w:rPr>
        <w:t xml:space="preserve">года Заявку на участие в Отборе </w:t>
      </w:r>
      <w:r w:rsidRPr="005B196A">
        <w:rPr>
          <w:sz w:val="28"/>
          <w:szCs w:val="28"/>
        </w:rPr>
        <w:t xml:space="preserve">с указанием видов затрат, на которые претендуют, с приложением следующих документов: </w:t>
      </w:r>
    </w:p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 xml:space="preserve">- документ, подтверждающий полномочия лиц, подписывающих заявку; </w:t>
      </w:r>
    </w:p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>- сведения о СО НКО по установленной форме</w:t>
      </w:r>
      <w:r w:rsidR="000B0387">
        <w:rPr>
          <w:sz w:val="28"/>
          <w:szCs w:val="28"/>
        </w:rPr>
        <w:t xml:space="preserve"> (приложение № 2 к Положению)</w:t>
      </w:r>
      <w:r w:rsidRPr="005B196A">
        <w:rPr>
          <w:sz w:val="28"/>
          <w:szCs w:val="28"/>
        </w:rPr>
        <w:t xml:space="preserve">; </w:t>
      </w:r>
    </w:p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 xml:space="preserve">- копию учредительных документов заявителя, заверенных подписью руководителя и печатью СО НКО; </w:t>
      </w:r>
    </w:p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 xml:space="preserve">- справку из кредитной организации о наличии рублевого счета; </w:t>
      </w:r>
    </w:p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 xml:space="preserve">- выписку из Единого государственного реестра юридических лиц со сведениями о заявителе; </w:t>
      </w:r>
    </w:p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>- смету расходов по форме</w:t>
      </w:r>
      <w:r w:rsidR="000B0387">
        <w:rPr>
          <w:sz w:val="28"/>
          <w:szCs w:val="28"/>
        </w:rPr>
        <w:t xml:space="preserve"> (приложение № 4 к Положению)</w:t>
      </w:r>
      <w:r w:rsidRPr="005B196A">
        <w:rPr>
          <w:sz w:val="28"/>
          <w:szCs w:val="28"/>
        </w:rPr>
        <w:t xml:space="preserve">. </w:t>
      </w:r>
    </w:p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 xml:space="preserve">Копии представленных документов (кроме заверенных нотариально) должны быть заверены подписью руководителя и печатью социально ориентированной некоммерческой организации. </w:t>
      </w:r>
    </w:p>
    <w:p w:rsidR="005B196A" w:rsidRPr="005B196A" w:rsidRDefault="005B196A" w:rsidP="000B0387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t xml:space="preserve">Ответственность за достоверность предоставляемых сведений и документов возлагается на руководителей социально ориентированных некоммерческих организаций Арсеньевского городского округа. </w:t>
      </w:r>
    </w:p>
    <w:p w:rsidR="00581D2E" w:rsidRPr="00D01A19" w:rsidRDefault="005B196A" w:rsidP="00D01A19">
      <w:pPr>
        <w:pStyle w:val="a3"/>
        <w:spacing w:before="0" w:beforeAutospacing="0" w:after="0" w:afterAutospacing="0"/>
        <w:ind w:left="57" w:right="170" w:firstLine="709"/>
        <w:jc w:val="both"/>
        <w:rPr>
          <w:sz w:val="28"/>
          <w:szCs w:val="28"/>
        </w:rPr>
      </w:pPr>
      <w:r w:rsidRPr="005B196A">
        <w:rPr>
          <w:sz w:val="28"/>
          <w:szCs w:val="28"/>
        </w:rPr>
        <w:lastRenderedPageBreak/>
        <w:t>По вопросам проведения конкурсного отбора социально ориентированных некоммерческих организаций Арсеньевского городского округа и предоставлению документов обращаться в организационное управление администрации городского округа по адресу: г.</w:t>
      </w:r>
      <w:r w:rsidR="00792DDF">
        <w:rPr>
          <w:sz w:val="28"/>
          <w:szCs w:val="28"/>
        </w:rPr>
        <w:t xml:space="preserve"> </w:t>
      </w:r>
      <w:r w:rsidRPr="005B196A">
        <w:rPr>
          <w:sz w:val="28"/>
          <w:szCs w:val="28"/>
        </w:rPr>
        <w:t>Арсеньев, ул. Ленинская, 8, к</w:t>
      </w:r>
      <w:r w:rsidR="00D01A19">
        <w:rPr>
          <w:sz w:val="28"/>
          <w:szCs w:val="28"/>
        </w:rPr>
        <w:t>абинет № 304, телефон 8(42361) 3</w:t>
      </w:r>
      <w:r w:rsidRPr="005B196A">
        <w:rPr>
          <w:sz w:val="28"/>
          <w:szCs w:val="28"/>
        </w:rPr>
        <w:t>-</w:t>
      </w:r>
      <w:r w:rsidR="00D01A19">
        <w:rPr>
          <w:sz w:val="28"/>
          <w:szCs w:val="28"/>
        </w:rPr>
        <w:t>75</w:t>
      </w:r>
      <w:r w:rsidRPr="005B196A">
        <w:rPr>
          <w:sz w:val="28"/>
          <w:szCs w:val="28"/>
        </w:rPr>
        <w:t>-</w:t>
      </w:r>
      <w:r w:rsidR="00D01A19">
        <w:rPr>
          <w:sz w:val="28"/>
          <w:szCs w:val="28"/>
        </w:rPr>
        <w:t>09; 3-75-31.</w:t>
      </w:r>
      <w:bookmarkStart w:id="0" w:name="_GoBack"/>
      <w:bookmarkEnd w:id="0"/>
    </w:p>
    <w:sectPr w:rsidR="00581D2E" w:rsidRPr="00D0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6"/>
    <w:rsid w:val="0005028B"/>
    <w:rsid w:val="000B0387"/>
    <w:rsid w:val="002945E6"/>
    <w:rsid w:val="00386998"/>
    <w:rsid w:val="0053698F"/>
    <w:rsid w:val="005B196A"/>
    <w:rsid w:val="00711B59"/>
    <w:rsid w:val="00774ED4"/>
    <w:rsid w:val="00792DDF"/>
    <w:rsid w:val="008052F4"/>
    <w:rsid w:val="009C2B22"/>
    <w:rsid w:val="00B86806"/>
    <w:rsid w:val="00CA57D5"/>
    <w:rsid w:val="00D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4243"/>
  <w15:chartTrackingRefBased/>
  <w15:docId w15:val="{DB46EE47-D025-4DF4-BA33-8340569D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s.town/regulatory/postanovleniya-i-rasporyazheniya-administratsii/28280.html" TargetMode="External"/><Relationship Id="rId4" Type="http://schemas.openxmlformats.org/officeDocument/2006/relationships/hyperlink" Target="https://ars.town/regulatory/postanovleniya-i-rasporyazheniya-administratsii/276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Алина Борисовна</dc:creator>
  <cp:keywords/>
  <dc:description/>
  <cp:lastModifiedBy>Зинкина Анжелика Сергеевна</cp:lastModifiedBy>
  <cp:revision>6</cp:revision>
  <dcterms:created xsi:type="dcterms:W3CDTF">2023-01-09T07:15:00Z</dcterms:created>
  <dcterms:modified xsi:type="dcterms:W3CDTF">2023-01-10T01:43:00Z</dcterms:modified>
</cp:coreProperties>
</file>