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8D" w:rsidRPr="00ED18F7" w:rsidRDefault="00457F8D" w:rsidP="00457F8D">
      <w:pPr>
        <w:tabs>
          <w:tab w:val="left" w:pos="6379"/>
          <w:tab w:val="left" w:pos="8041"/>
        </w:tabs>
        <w:ind w:left="5245" w:firstLine="0"/>
        <w:jc w:val="center"/>
        <w:rPr>
          <w:szCs w:val="26"/>
        </w:rPr>
      </w:pPr>
      <w:r w:rsidRPr="00ED18F7">
        <w:rPr>
          <w:szCs w:val="26"/>
        </w:rPr>
        <w:t>УТВЕРЖДЕНА</w:t>
      </w:r>
    </w:p>
    <w:p w:rsidR="00457F8D" w:rsidRPr="00ED18F7" w:rsidRDefault="00457F8D" w:rsidP="00457F8D">
      <w:pPr>
        <w:tabs>
          <w:tab w:val="left" w:pos="8041"/>
        </w:tabs>
        <w:ind w:left="5245" w:firstLine="0"/>
        <w:rPr>
          <w:szCs w:val="26"/>
        </w:rPr>
      </w:pPr>
      <w:r w:rsidRPr="00ED18F7">
        <w:rPr>
          <w:szCs w:val="26"/>
        </w:rPr>
        <w:t xml:space="preserve"> постановлением администрации Арсеньевского городского округа         </w:t>
      </w:r>
      <w:r>
        <w:rPr>
          <w:szCs w:val="26"/>
        </w:rPr>
        <w:t xml:space="preserve"> от «__» декабря 20___ года № _</w:t>
      </w:r>
      <w:r w:rsidRPr="00ED18F7">
        <w:rPr>
          <w:szCs w:val="26"/>
        </w:rPr>
        <w:t>_____</w:t>
      </w:r>
    </w:p>
    <w:p w:rsidR="00457F8D" w:rsidRPr="00ED18F7" w:rsidRDefault="00457F8D" w:rsidP="00457F8D">
      <w:pPr>
        <w:tabs>
          <w:tab w:val="left" w:pos="6379"/>
          <w:tab w:val="left" w:pos="8041"/>
        </w:tabs>
        <w:ind w:firstLine="0"/>
        <w:rPr>
          <w:szCs w:val="26"/>
        </w:rPr>
      </w:pPr>
    </w:p>
    <w:p w:rsidR="00457F8D" w:rsidRPr="00457F8D" w:rsidRDefault="00457F8D" w:rsidP="00457F8D">
      <w:pPr>
        <w:suppressAutoHyphens w:val="0"/>
        <w:autoSpaceDN w:val="0"/>
        <w:ind w:firstLine="0"/>
        <w:jc w:val="left"/>
        <w:rPr>
          <w:sz w:val="24"/>
          <w:szCs w:val="24"/>
          <w:lang w:eastAsia="ru-RU"/>
        </w:rPr>
      </w:pPr>
      <w:r w:rsidRPr="00457F8D">
        <w:rPr>
          <w:sz w:val="24"/>
          <w:szCs w:val="24"/>
          <w:lang w:eastAsia="ru-RU"/>
        </w:rPr>
        <w:t>Проект</w:t>
      </w:r>
    </w:p>
    <w:p w:rsidR="00457F8D" w:rsidRDefault="00457F8D" w:rsidP="00457F8D">
      <w:pPr>
        <w:suppressAutoHyphens w:val="0"/>
        <w:autoSpaceDN w:val="0"/>
        <w:ind w:firstLine="0"/>
        <w:jc w:val="center"/>
        <w:rPr>
          <w:b/>
          <w:sz w:val="24"/>
          <w:szCs w:val="24"/>
          <w:lang w:eastAsia="ru-RU"/>
        </w:rPr>
      </w:pPr>
    </w:p>
    <w:p w:rsidR="00457F8D" w:rsidRPr="00ED18F7" w:rsidRDefault="00457F8D" w:rsidP="00457F8D">
      <w:pPr>
        <w:suppressAutoHyphens w:val="0"/>
        <w:autoSpaceDN w:val="0"/>
        <w:ind w:firstLine="0"/>
        <w:jc w:val="center"/>
        <w:rPr>
          <w:b/>
          <w:sz w:val="24"/>
          <w:szCs w:val="24"/>
          <w:lang w:eastAsia="ru-RU"/>
        </w:rPr>
      </w:pPr>
      <w:r w:rsidRPr="00ED18F7">
        <w:rPr>
          <w:b/>
          <w:sz w:val="24"/>
          <w:szCs w:val="24"/>
          <w:lang w:eastAsia="ru-RU"/>
        </w:rPr>
        <w:t>ПРОГРАММА</w:t>
      </w:r>
    </w:p>
    <w:p w:rsidR="00457F8D" w:rsidRDefault="00457F8D" w:rsidP="00457F8D">
      <w:pPr>
        <w:autoSpaceDN w:val="0"/>
        <w:adjustRightInd w:val="0"/>
        <w:ind w:firstLine="0"/>
        <w:jc w:val="center"/>
        <w:rPr>
          <w:b/>
          <w:spacing w:val="-1"/>
          <w:sz w:val="24"/>
          <w:szCs w:val="24"/>
        </w:rPr>
      </w:pPr>
      <w:r w:rsidRPr="00524092">
        <w:rPr>
          <w:b/>
          <w:spacing w:val="-1"/>
          <w:sz w:val="24"/>
          <w:szCs w:val="24"/>
        </w:rPr>
        <w:t>профилактики рисков причинения вреда (ущерба) охраняемым законом ценностям</w:t>
      </w:r>
      <w:r>
        <w:rPr>
          <w:b/>
          <w:spacing w:val="-1"/>
          <w:sz w:val="24"/>
          <w:szCs w:val="24"/>
        </w:rPr>
        <w:t xml:space="preserve"> </w:t>
      </w:r>
    </w:p>
    <w:p w:rsidR="00A675F6" w:rsidRDefault="00457F8D" w:rsidP="00457F8D">
      <w:pPr>
        <w:autoSpaceDN w:val="0"/>
        <w:adjustRightInd w:val="0"/>
        <w:ind w:firstLine="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при осуществлении муниципального контроля</w:t>
      </w:r>
      <w:r w:rsidRPr="00ED18F7">
        <w:rPr>
          <w:b/>
          <w:spacing w:val="-1"/>
          <w:sz w:val="24"/>
          <w:szCs w:val="24"/>
        </w:rPr>
        <w:t xml:space="preserve"> </w:t>
      </w:r>
      <w:r w:rsidR="00A675F6">
        <w:rPr>
          <w:b/>
          <w:spacing w:val="-1"/>
          <w:sz w:val="24"/>
          <w:szCs w:val="24"/>
        </w:rPr>
        <w:t xml:space="preserve">в сфере благоустройства </w:t>
      </w:r>
    </w:p>
    <w:p w:rsidR="00457F8D" w:rsidRPr="00ED18F7" w:rsidRDefault="00457F8D" w:rsidP="00457F8D">
      <w:pPr>
        <w:autoSpaceDN w:val="0"/>
        <w:adjustRightInd w:val="0"/>
        <w:ind w:firstLine="0"/>
        <w:jc w:val="center"/>
        <w:rPr>
          <w:b/>
          <w:spacing w:val="-1"/>
          <w:sz w:val="24"/>
          <w:szCs w:val="24"/>
        </w:rPr>
      </w:pPr>
      <w:r w:rsidRPr="00ED18F7">
        <w:rPr>
          <w:b/>
          <w:spacing w:val="-1"/>
          <w:sz w:val="24"/>
          <w:szCs w:val="24"/>
        </w:rPr>
        <w:t>на территории Арсенье</w:t>
      </w:r>
      <w:r>
        <w:rPr>
          <w:b/>
          <w:spacing w:val="-1"/>
          <w:sz w:val="24"/>
          <w:szCs w:val="24"/>
        </w:rPr>
        <w:t>вского городского округа на 2022 год</w:t>
      </w:r>
    </w:p>
    <w:p w:rsidR="00457F8D" w:rsidRPr="00ED18F7" w:rsidRDefault="00457F8D" w:rsidP="00457F8D">
      <w:pPr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ED18F7">
        <w:rPr>
          <w:b/>
          <w:spacing w:val="-1"/>
          <w:sz w:val="24"/>
          <w:szCs w:val="24"/>
        </w:rPr>
        <w:t>(далее – Программа профилактики)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b/>
          <w:sz w:val="24"/>
          <w:szCs w:val="24"/>
          <w:lang w:eastAsia="ru-RU"/>
        </w:rPr>
      </w:pPr>
      <w:r w:rsidRPr="00ED18F7">
        <w:rPr>
          <w:spacing w:val="1"/>
          <w:sz w:val="24"/>
          <w:szCs w:val="24"/>
          <w:lang w:eastAsia="ru-RU"/>
        </w:rPr>
        <w:tab/>
      </w:r>
      <w:r w:rsidRPr="00ED18F7">
        <w:rPr>
          <w:spacing w:val="1"/>
          <w:sz w:val="24"/>
          <w:szCs w:val="24"/>
          <w:lang w:eastAsia="ru-RU"/>
        </w:rPr>
        <w:tab/>
      </w:r>
      <w:r w:rsidRPr="00ED18F7">
        <w:rPr>
          <w:spacing w:val="1"/>
          <w:sz w:val="24"/>
          <w:szCs w:val="24"/>
          <w:lang w:eastAsia="ru-RU"/>
        </w:rPr>
        <w:tab/>
      </w:r>
      <w:r w:rsidRPr="00ED18F7">
        <w:rPr>
          <w:spacing w:val="1"/>
          <w:sz w:val="24"/>
          <w:szCs w:val="24"/>
          <w:lang w:eastAsia="ru-RU"/>
        </w:rPr>
        <w:tab/>
      </w:r>
      <w:r w:rsidRPr="00ED18F7">
        <w:rPr>
          <w:spacing w:val="1"/>
          <w:sz w:val="24"/>
          <w:szCs w:val="24"/>
          <w:lang w:eastAsia="ru-RU"/>
        </w:rPr>
        <w:tab/>
      </w:r>
    </w:p>
    <w:p w:rsidR="00457F8D" w:rsidRDefault="00457F8D" w:rsidP="00457F8D">
      <w:pPr>
        <w:widowControl/>
        <w:suppressAutoHyphens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524092">
        <w:rPr>
          <w:sz w:val="24"/>
          <w:szCs w:val="24"/>
          <w:lang w:eastAsia="ru-RU"/>
        </w:rPr>
        <w:t xml:space="preserve">Настоящая Программа профилактики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</w:t>
      </w:r>
      <w:r w:rsidR="006A710F" w:rsidRPr="006A710F">
        <w:rPr>
          <w:sz w:val="24"/>
          <w:szCs w:val="24"/>
          <w:lang w:eastAsia="ru-RU"/>
        </w:rPr>
        <w:t>юридически</w:t>
      </w:r>
      <w:r w:rsidR="006A710F">
        <w:rPr>
          <w:sz w:val="24"/>
          <w:szCs w:val="24"/>
          <w:lang w:eastAsia="ru-RU"/>
        </w:rPr>
        <w:t>х</w:t>
      </w:r>
      <w:r w:rsidR="006A710F" w:rsidRPr="006A710F">
        <w:rPr>
          <w:sz w:val="24"/>
          <w:szCs w:val="24"/>
          <w:lang w:eastAsia="ru-RU"/>
        </w:rPr>
        <w:t xml:space="preserve"> лиц, индивидуальны</w:t>
      </w:r>
      <w:r w:rsidR="006A710F">
        <w:rPr>
          <w:sz w:val="24"/>
          <w:szCs w:val="24"/>
          <w:lang w:eastAsia="ru-RU"/>
        </w:rPr>
        <w:t>х</w:t>
      </w:r>
      <w:r w:rsidR="006A710F" w:rsidRPr="006A710F">
        <w:rPr>
          <w:sz w:val="24"/>
          <w:szCs w:val="24"/>
          <w:lang w:eastAsia="ru-RU"/>
        </w:rPr>
        <w:t xml:space="preserve"> предпринимател</w:t>
      </w:r>
      <w:r w:rsidR="006A710F">
        <w:rPr>
          <w:sz w:val="24"/>
          <w:szCs w:val="24"/>
          <w:lang w:eastAsia="ru-RU"/>
        </w:rPr>
        <w:t>ей</w:t>
      </w:r>
      <w:r w:rsidR="006A710F" w:rsidRPr="006A710F">
        <w:rPr>
          <w:sz w:val="24"/>
          <w:szCs w:val="24"/>
          <w:lang w:eastAsia="ru-RU"/>
        </w:rPr>
        <w:t xml:space="preserve"> и граждан (далее – </w:t>
      </w:r>
      <w:r w:rsidR="00A675F6">
        <w:rPr>
          <w:sz w:val="24"/>
          <w:szCs w:val="24"/>
          <w:lang w:eastAsia="ru-RU"/>
        </w:rPr>
        <w:t>контролируемые лица</w:t>
      </w:r>
      <w:r w:rsidR="006A710F" w:rsidRPr="006A710F">
        <w:rPr>
          <w:sz w:val="24"/>
          <w:szCs w:val="24"/>
          <w:lang w:eastAsia="ru-RU"/>
        </w:rPr>
        <w:t>)</w:t>
      </w:r>
      <w:r w:rsidRPr="00524092">
        <w:rPr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457F8D" w:rsidRPr="00714B64" w:rsidRDefault="00457F8D" w:rsidP="00457F8D">
      <w:pPr>
        <w:widowControl/>
        <w:suppressAutoHyphens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524092">
        <w:rPr>
          <w:sz w:val="24"/>
          <w:szCs w:val="24"/>
          <w:lang w:eastAsia="ru-RU"/>
        </w:rPr>
        <w:t xml:space="preserve">Настоящая Программа разработана и подлежит исполнению </w:t>
      </w:r>
      <w:r w:rsidR="00186675">
        <w:rPr>
          <w:sz w:val="24"/>
          <w:szCs w:val="24"/>
          <w:lang w:eastAsia="ru-RU"/>
        </w:rPr>
        <w:t>отделом содержания городских территорий управления жизнеобеспечения администрации Арсеньевского городского округа</w:t>
      </w:r>
      <w:r>
        <w:rPr>
          <w:sz w:val="24"/>
          <w:szCs w:val="24"/>
          <w:lang w:eastAsia="ru-RU"/>
        </w:rPr>
        <w:t xml:space="preserve"> (далее – контрольный орган).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</w:p>
    <w:p w:rsidR="00457F8D" w:rsidRPr="00524092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 w:rsidRPr="00ED18F7">
        <w:rPr>
          <w:b/>
          <w:sz w:val="24"/>
          <w:szCs w:val="24"/>
          <w:lang w:eastAsia="ru-RU"/>
        </w:rPr>
        <w:t xml:space="preserve">1. </w:t>
      </w:r>
      <w:r>
        <w:rPr>
          <w:b/>
          <w:sz w:val="24"/>
          <w:szCs w:val="24"/>
          <w:lang w:eastAsia="ru-RU"/>
        </w:rPr>
        <w:t>А</w:t>
      </w:r>
      <w:r w:rsidRPr="00524092">
        <w:rPr>
          <w:b/>
          <w:sz w:val="24"/>
          <w:szCs w:val="24"/>
          <w:lang w:eastAsia="ru-RU"/>
        </w:rPr>
        <w:t xml:space="preserve">нализ текущего состояния осуществления </w:t>
      </w:r>
      <w:r>
        <w:rPr>
          <w:b/>
          <w:sz w:val="24"/>
          <w:szCs w:val="24"/>
          <w:lang w:eastAsia="ru-RU"/>
        </w:rPr>
        <w:t xml:space="preserve">муниципального </w:t>
      </w:r>
      <w:r w:rsidR="00EA7AEE" w:rsidRPr="00EA7AEE">
        <w:rPr>
          <w:b/>
          <w:sz w:val="24"/>
          <w:szCs w:val="24"/>
          <w:lang w:eastAsia="ru-RU"/>
        </w:rPr>
        <w:t>контроля в сфере благоустройства</w:t>
      </w:r>
      <w:r w:rsidRPr="00524092">
        <w:rPr>
          <w:b/>
          <w:sz w:val="24"/>
          <w:szCs w:val="24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457F8D" w:rsidRPr="00EA7AEE" w:rsidRDefault="006A710F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 xml:space="preserve">1.1. </w:t>
      </w:r>
      <w:r w:rsidR="00457F8D" w:rsidRPr="00714B64">
        <w:rPr>
          <w:spacing w:val="1"/>
          <w:sz w:val="24"/>
          <w:szCs w:val="24"/>
          <w:lang w:eastAsia="ru-RU"/>
        </w:rPr>
        <w:t xml:space="preserve">Вид муниципального контроля: </w:t>
      </w:r>
      <w:r w:rsidR="00457F8D" w:rsidRPr="00EA7AEE">
        <w:rPr>
          <w:spacing w:val="1"/>
          <w:sz w:val="24"/>
          <w:szCs w:val="24"/>
          <w:lang w:eastAsia="ru-RU"/>
        </w:rPr>
        <w:t xml:space="preserve">муниципальный </w:t>
      </w:r>
      <w:r w:rsidR="00EA7AEE" w:rsidRPr="00EA7AEE">
        <w:rPr>
          <w:spacing w:val="1"/>
          <w:sz w:val="24"/>
          <w:szCs w:val="24"/>
          <w:lang w:eastAsia="ru-RU"/>
        </w:rPr>
        <w:t>контроль в сфере благоустройства</w:t>
      </w:r>
      <w:r w:rsidR="00457F8D" w:rsidRPr="00EA7AEE">
        <w:rPr>
          <w:spacing w:val="1"/>
          <w:sz w:val="24"/>
          <w:szCs w:val="24"/>
          <w:lang w:eastAsia="ru-RU"/>
        </w:rPr>
        <w:t xml:space="preserve"> на территории Арсеньевского городского округа.</w:t>
      </w:r>
    </w:p>
    <w:p w:rsidR="00EA7AEE" w:rsidRDefault="00457F8D" w:rsidP="00EA7AEE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EA7AEE">
        <w:rPr>
          <w:spacing w:val="1"/>
          <w:sz w:val="24"/>
          <w:szCs w:val="24"/>
          <w:lang w:eastAsia="ru-RU"/>
        </w:rPr>
        <w:t xml:space="preserve">Предметом муниципального </w:t>
      </w:r>
      <w:r w:rsidR="00EA7AEE" w:rsidRPr="00EA7AEE">
        <w:rPr>
          <w:spacing w:val="1"/>
          <w:sz w:val="24"/>
          <w:szCs w:val="24"/>
          <w:lang w:eastAsia="ru-RU"/>
        </w:rPr>
        <w:t>контроля в сфере благоустройства</w:t>
      </w:r>
      <w:r w:rsidR="00EA7AEE" w:rsidRPr="00EA7AEE">
        <w:rPr>
          <w:b/>
          <w:spacing w:val="1"/>
          <w:sz w:val="24"/>
          <w:szCs w:val="24"/>
          <w:lang w:eastAsia="ru-RU"/>
        </w:rPr>
        <w:t xml:space="preserve"> </w:t>
      </w:r>
      <w:r w:rsidRPr="00EA7AEE">
        <w:rPr>
          <w:spacing w:val="1"/>
          <w:sz w:val="24"/>
          <w:szCs w:val="24"/>
          <w:lang w:eastAsia="ru-RU"/>
        </w:rPr>
        <w:t xml:space="preserve">является соблюдение </w:t>
      </w:r>
      <w:r w:rsidR="00EA7AEE">
        <w:rPr>
          <w:spacing w:val="1"/>
          <w:sz w:val="24"/>
          <w:szCs w:val="24"/>
          <w:lang w:eastAsia="ru-RU"/>
        </w:rPr>
        <w:t>контролируемыми</w:t>
      </w:r>
      <w:r w:rsidR="00EA7AEE" w:rsidRPr="00EA7AEE">
        <w:rPr>
          <w:spacing w:val="1"/>
          <w:sz w:val="24"/>
          <w:szCs w:val="24"/>
          <w:lang w:eastAsia="ru-RU"/>
        </w:rPr>
        <w:t xml:space="preserve"> лица</w:t>
      </w:r>
      <w:r w:rsidR="00EA7AEE">
        <w:rPr>
          <w:spacing w:val="1"/>
          <w:sz w:val="24"/>
          <w:szCs w:val="24"/>
          <w:lang w:eastAsia="ru-RU"/>
        </w:rPr>
        <w:t>ми</w:t>
      </w:r>
      <w:r w:rsidR="00EA7AEE" w:rsidRPr="00EA7AEE">
        <w:rPr>
          <w:spacing w:val="1"/>
          <w:sz w:val="24"/>
          <w:szCs w:val="24"/>
          <w:lang w:eastAsia="ru-RU"/>
        </w:rPr>
        <w:t xml:space="preserve"> действующих Правил по благоустройству территории Арсеньевского городского округа, утвержденных муниципальным правовым актом Арсеньевского городского округа, в том числе требований по обеспечению доступности для инвалидов объектов социальной, инженерной и транспортной инфрас</w:t>
      </w:r>
      <w:r w:rsidR="00EA7AEE">
        <w:rPr>
          <w:spacing w:val="1"/>
          <w:sz w:val="24"/>
          <w:szCs w:val="24"/>
          <w:lang w:eastAsia="ru-RU"/>
        </w:rPr>
        <w:t>труктур и предоставляемых услуг.</w:t>
      </w:r>
    </w:p>
    <w:p w:rsidR="00457F8D" w:rsidRPr="00714B64" w:rsidRDefault="006A710F" w:rsidP="00EA7AEE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 xml:space="preserve">1.2. </w:t>
      </w:r>
      <w:r w:rsidR="00EA7AEE">
        <w:rPr>
          <w:spacing w:val="1"/>
          <w:sz w:val="24"/>
          <w:szCs w:val="24"/>
          <w:lang w:eastAsia="ru-RU"/>
        </w:rPr>
        <w:t>З</w:t>
      </w:r>
      <w:r w:rsidR="00457F8D" w:rsidRPr="00714B64">
        <w:rPr>
          <w:spacing w:val="1"/>
          <w:sz w:val="24"/>
          <w:szCs w:val="24"/>
          <w:lang w:eastAsia="ru-RU"/>
        </w:rPr>
        <w:t xml:space="preserve">а 9 месяцев 2021 года на территории Арсеньевского городского округа </w:t>
      </w:r>
      <w:r w:rsidR="00EA7AEE">
        <w:rPr>
          <w:spacing w:val="1"/>
          <w:sz w:val="24"/>
          <w:szCs w:val="24"/>
          <w:lang w:eastAsia="ru-RU"/>
        </w:rPr>
        <w:t xml:space="preserve">проверки в </w:t>
      </w:r>
      <w:r w:rsidR="00457F8D" w:rsidRPr="00714B64">
        <w:rPr>
          <w:spacing w:val="1"/>
          <w:sz w:val="24"/>
          <w:szCs w:val="24"/>
          <w:lang w:eastAsia="ru-RU"/>
        </w:rPr>
        <w:t xml:space="preserve">отношении </w:t>
      </w:r>
      <w:r w:rsidR="00EA7AEE">
        <w:rPr>
          <w:spacing w:val="1"/>
          <w:sz w:val="24"/>
          <w:szCs w:val="24"/>
          <w:lang w:eastAsia="ru-RU"/>
        </w:rPr>
        <w:t>контролируемых</w:t>
      </w:r>
      <w:r w:rsidR="00457F8D" w:rsidRPr="00714B64">
        <w:rPr>
          <w:spacing w:val="1"/>
          <w:sz w:val="24"/>
          <w:szCs w:val="24"/>
          <w:lang w:eastAsia="ru-RU"/>
        </w:rPr>
        <w:t xml:space="preserve"> лиц </w:t>
      </w:r>
      <w:r w:rsidR="00EA7AEE">
        <w:rPr>
          <w:spacing w:val="1"/>
          <w:sz w:val="24"/>
          <w:szCs w:val="24"/>
          <w:lang w:eastAsia="ru-RU"/>
        </w:rPr>
        <w:t>не проводились.</w:t>
      </w:r>
    </w:p>
    <w:p w:rsidR="00457F8D" w:rsidRPr="00714B64" w:rsidRDefault="006A710F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 xml:space="preserve">1.3. </w:t>
      </w:r>
      <w:r w:rsidR="00457F8D" w:rsidRPr="00714B64">
        <w:rPr>
          <w:spacing w:val="1"/>
          <w:sz w:val="24"/>
          <w:szCs w:val="24"/>
          <w:lang w:eastAsia="ru-RU"/>
        </w:rPr>
        <w:t xml:space="preserve">В рамках профилактики рисков причинения вреда (ущерба) охраняемым законом ценностям </w:t>
      </w:r>
      <w:r w:rsidR="00457F8D">
        <w:rPr>
          <w:spacing w:val="1"/>
          <w:sz w:val="24"/>
          <w:szCs w:val="24"/>
          <w:lang w:eastAsia="ru-RU"/>
        </w:rPr>
        <w:t>контрольным органом</w:t>
      </w:r>
      <w:r w:rsidR="00186675">
        <w:rPr>
          <w:spacing w:val="1"/>
          <w:sz w:val="24"/>
          <w:szCs w:val="24"/>
          <w:lang w:eastAsia="ru-RU"/>
        </w:rPr>
        <w:t xml:space="preserve"> в 2021 году осуществлялись</w:t>
      </w:r>
      <w:r w:rsidR="00457F8D" w:rsidRPr="00714B64">
        <w:rPr>
          <w:spacing w:val="1"/>
          <w:sz w:val="24"/>
          <w:szCs w:val="24"/>
          <w:lang w:eastAsia="ru-RU"/>
        </w:rPr>
        <w:t xml:space="preserve"> следующие мероприятия: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z w:val="24"/>
          <w:szCs w:val="24"/>
          <w:lang w:eastAsia="ru-RU"/>
        </w:rPr>
      </w:pPr>
      <w:r w:rsidRPr="00714B64">
        <w:rPr>
          <w:sz w:val="24"/>
          <w:szCs w:val="24"/>
          <w:lang w:eastAsia="ru-RU"/>
        </w:rPr>
        <w:t xml:space="preserve">- на официальном сайте </w:t>
      </w:r>
      <w:r>
        <w:rPr>
          <w:sz w:val="24"/>
          <w:szCs w:val="24"/>
          <w:lang w:eastAsia="ru-RU"/>
        </w:rPr>
        <w:t>а</w:t>
      </w:r>
      <w:r w:rsidRPr="00714B64">
        <w:rPr>
          <w:sz w:val="24"/>
          <w:szCs w:val="24"/>
          <w:lang w:eastAsia="ru-RU"/>
        </w:rPr>
        <w:t>дминистрации Арсеньевского городского округа в сети «Интернет» размещались перечни нормативных правовых актов или их отдельных частей, содержащие обязательные требования, оценка соблюдения которых является предметом муниципального контроля</w:t>
      </w:r>
      <w:r w:rsidR="00964182">
        <w:rPr>
          <w:sz w:val="24"/>
          <w:szCs w:val="24"/>
          <w:lang w:eastAsia="ru-RU"/>
        </w:rPr>
        <w:t xml:space="preserve"> в сфере благоустройства</w:t>
      </w:r>
      <w:r w:rsidRPr="00714B64">
        <w:rPr>
          <w:sz w:val="24"/>
          <w:szCs w:val="24"/>
          <w:lang w:eastAsia="ru-RU"/>
        </w:rPr>
        <w:t>, а также тексты, соответствующих нормативных правовых актов</w:t>
      </w:r>
      <w:r w:rsidR="00186675">
        <w:rPr>
          <w:sz w:val="24"/>
          <w:szCs w:val="24"/>
          <w:lang w:eastAsia="ru-RU"/>
        </w:rPr>
        <w:t>;</w:t>
      </w:r>
    </w:p>
    <w:p w:rsidR="00922797" w:rsidRDefault="00186675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 xml:space="preserve">- </w:t>
      </w:r>
      <w:r w:rsidRPr="00186675">
        <w:rPr>
          <w:spacing w:val="1"/>
          <w:sz w:val="24"/>
          <w:szCs w:val="24"/>
          <w:lang w:eastAsia="ru-RU"/>
        </w:rPr>
        <w:t>на официальном сайте администрации Арсеньевского городского округа в сети «Интернет» размещались</w:t>
      </w:r>
      <w:r w:rsidRPr="00186675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 xml:space="preserve">сведения </w:t>
      </w:r>
      <w:r w:rsidRPr="00186675">
        <w:rPr>
          <w:spacing w:val="1"/>
          <w:sz w:val="24"/>
          <w:szCs w:val="24"/>
          <w:lang w:eastAsia="ru-RU"/>
        </w:rPr>
        <w:t>о способах получения консультаций по вопросам соблюдения обязательных требований</w:t>
      </w:r>
      <w:r w:rsidR="00964182">
        <w:rPr>
          <w:spacing w:val="1"/>
          <w:sz w:val="24"/>
          <w:szCs w:val="24"/>
          <w:lang w:eastAsia="ru-RU"/>
        </w:rPr>
        <w:t xml:space="preserve"> и сведения о</w:t>
      </w:r>
      <w:r w:rsidR="00964182" w:rsidRPr="00964182">
        <w:rPr>
          <w:szCs w:val="26"/>
          <w:lang w:eastAsia="ru-RU"/>
        </w:rPr>
        <w:t xml:space="preserve"> </w:t>
      </w:r>
      <w:r w:rsidR="00964182">
        <w:rPr>
          <w:szCs w:val="26"/>
          <w:lang w:eastAsia="ru-RU"/>
        </w:rPr>
        <w:t xml:space="preserve">порядке </w:t>
      </w:r>
      <w:r w:rsidR="00964182" w:rsidRPr="00964182">
        <w:rPr>
          <w:spacing w:val="1"/>
          <w:sz w:val="24"/>
          <w:szCs w:val="24"/>
          <w:lang w:eastAsia="ru-RU"/>
        </w:rPr>
        <w:t xml:space="preserve">досудебного обжалования решений </w:t>
      </w:r>
      <w:r w:rsidR="00964182">
        <w:rPr>
          <w:spacing w:val="1"/>
          <w:sz w:val="24"/>
          <w:szCs w:val="24"/>
          <w:lang w:eastAsia="ru-RU"/>
        </w:rPr>
        <w:t>контрольного органа</w:t>
      </w:r>
      <w:r w:rsidR="00964182" w:rsidRPr="00964182">
        <w:rPr>
          <w:spacing w:val="1"/>
          <w:sz w:val="24"/>
          <w:szCs w:val="24"/>
          <w:lang w:eastAsia="ru-RU"/>
        </w:rPr>
        <w:t>, действий (бездействия) его должностных лиц;</w:t>
      </w:r>
    </w:p>
    <w:p w:rsidR="004534F7" w:rsidRPr="00147385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lastRenderedPageBreak/>
        <w:t xml:space="preserve">- </w:t>
      </w:r>
      <w:r w:rsidR="00964182">
        <w:rPr>
          <w:spacing w:val="1"/>
          <w:sz w:val="24"/>
          <w:szCs w:val="24"/>
          <w:lang w:eastAsia="ru-RU"/>
        </w:rPr>
        <w:t>контролируемые лица</w:t>
      </w:r>
      <w:r w:rsidRPr="00714B64">
        <w:rPr>
          <w:spacing w:val="1"/>
          <w:sz w:val="24"/>
          <w:szCs w:val="24"/>
          <w:lang w:eastAsia="ru-RU"/>
        </w:rPr>
        <w:t xml:space="preserve"> информировались по вопросам соблюдения обязательных требований, в том числе посредством разработки и опубликования руководств по </w:t>
      </w:r>
      <w:r w:rsidRPr="00147385">
        <w:rPr>
          <w:spacing w:val="1"/>
          <w:sz w:val="24"/>
          <w:szCs w:val="24"/>
          <w:lang w:eastAsia="ru-RU"/>
        </w:rPr>
        <w:t>соблюдению</w:t>
      </w:r>
      <w:r w:rsidR="00DB529E" w:rsidRPr="00147385">
        <w:rPr>
          <w:spacing w:val="1"/>
          <w:sz w:val="24"/>
          <w:szCs w:val="24"/>
          <w:lang w:eastAsia="ru-RU"/>
        </w:rPr>
        <w:t xml:space="preserve"> </w:t>
      </w:r>
      <w:r w:rsidRPr="00147385">
        <w:rPr>
          <w:spacing w:val="1"/>
          <w:sz w:val="24"/>
          <w:szCs w:val="24"/>
          <w:lang w:eastAsia="ru-RU"/>
        </w:rPr>
        <w:t>обязательных</w:t>
      </w:r>
      <w:r w:rsidR="00DB529E" w:rsidRPr="00147385">
        <w:rPr>
          <w:spacing w:val="1"/>
          <w:sz w:val="24"/>
          <w:szCs w:val="24"/>
          <w:lang w:eastAsia="ru-RU"/>
        </w:rPr>
        <w:t xml:space="preserve"> </w:t>
      </w:r>
      <w:r w:rsidR="004534F7" w:rsidRPr="00147385">
        <w:rPr>
          <w:spacing w:val="1"/>
          <w:sz w:val="24"/>
          <w:szCs w:val="24"/>
          <w:lang w:eastAsia="ru-RU"/>
        </w:rPr>
        <w:t>требований.</w:t>
      </w:r>
      <w:r w:rsidRPr="00147385">
        <w:rPr>
          <w:spacing w:val="1"/>
          <w:sz w:val="24"/>
          <w:szCs w:val="24"/>
          <w:lang w:eastAsia="ru-RU"/>
        </w:rPr>
        <w:t xml:space="preserve"> </w:t>
      </w:r>
    </w:p>
    <w:p w:rsidR="00457F8D" w:rsidRDefault="006A710F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147385">
        <w:rPr>
          <w:spacing w:val="1"/>
          <w:sz w:val="24"/>
          <w:szCs w:val="24"/>
          <w:lang w:eastAsia="ru-RU"/>
        </w:rPr>
        <w:t xml:space="preserve">1.4. </w:t>
      </w:r>
      <w:r w:rsidR="00457F8D" w:rsidRPr="00147385">
        <w:rPr>
          <w:spacing w:val="1"/>
          <w:sz w:val="24"/>
          <w:szCs w:val="24"/>
          <w:lang w:eastAsia="ru-RU"/>
        </w:rPr>
        <w:t xml:space="preserve">К основным проблемам в </w:t>
      </w:r>
      <w:r w:rsidR="00147385" w:rsidRPr="00147385">
        <w:rPr>
          <w:spacing w:val="1"/>
          <w:sz w:val="24"/>
          <w:szCs w:val="24"/>
          <w:lang w:eastAsia="ru-RU"/>
        </w:rPr>
        <w:t>сфере благоустройства</w:t>
      </w:r>
      <w:r w:rsidR="00457F8D" w:rsidRPr="00147385">
        <w:rPr>
          <w:spacing w:val="1"/>
          <w:sz w:val="24"/>
          <w:szCs w:val="24"/>
          <w:lang w:eastAsia="ru-RU"/>
        </w:rPr>
        <w:t xml:space="preserve"> относится </w:t>
      </w:r>
      <w:r w:rsidR="001E3473" w:rsidRPr="00147385">
        <w:rPr>
          <w:spacing w:val="1"/>
          <w:sz w:val="24"/>
          <w:szCs w:val="24"/>
          <w:lang w:eastAsia="ru-RU"/>
        </w:rPr>
        <w:t>улучшение архитектурно-планировочного облика города,</w:t>
      </w:r>
      <w:r w:rsidR="00147385" w:rsidRPr="00147385">
        <w:rPr>
          <w:spacing w:val="1"/>
          <w:sz w:val="24"/>
          <w:szCs w:val="24"/>
          <w:lang w:eastAsia="ru-RU"/>
        </w:rPr>
        <w:t xml:space="preserve"> </w:t>
      </w:r>
      <w:r w:rsidR="001E3473" w:rsidRPr="00147385">
        <w:rPr>
          <w:spacing w:val="1"/>
          <w:sz w:val="24"/>
          <w:szCs w:val="24"/>
          <w:lang w:eastAsia="ru-RU"/>
        </w:rPr>
        <w:t>улучшение экологической</w:t>
      </w:r>
      <w:r w:rsidR="001E3473" w:rsidRPr="001E3473">
        <w:rPr>
          <w:spacing w:val="1"/>
          <w:sz w:val="24"/>
          <w:szCs w:val="24"/>
          <w:lang w:eastAsia="ru-RU"/>
        </w:rPr>
        <w:t xml:space="preserve"> обстановки и санитарно-гигиенических условий</w:t>
      </w:r>
      <w:r w:rsidR="00147385">
        <w:rPr>
          <w:spacing w:val="1"/>
          <w:sz w:val="24"/>
          <w:szCs w:val="24"/>
          <w:lang w:eastAsia="ru-RU"/>
        </w:rPr>
        <w:t xml:space="preserve"> жизни</w:t>
      </w:r>
      <w:r w:rsidR="00922797">
        <w:rPr>
          <w:spacing w:val="1"/>
          <w:sz w:val="24"/>
          <w:szCs w:val="24"/>
          <w:lang w:eastAsia="ru-RU"/>
        </w:rPr>
        <w:t xml:space="preserve"> населения</w:t>
      </w:r>
      <w:bookmarkStart w:id="0" w:name="_GoBack"/>
      <w:bookmarkEnd w:id="0"/>
      <w:r w:rsidR="001E3473" w:rsidRPr="001E3473">
        <w:rPr>
          <w:spacing w:val="1"/>
          <w:sz w:val="24"/>
          <w:szCs w:val="24"/>
          <w:lang w:eastAsia="ru-RU"/>
        </w:rPr>
        <w:t>,</w:t>
      </w:r>
      <w:r w:rsidR="00147385">
        <w:rPr>
          <w:spacing w:val="1"/>
          <w:sz w:val="24"/>
          <w:szCs w:val="24"/>
          <w:lang w:eastAsia="ru-RU"/>
        </w:rPr>
        <w:t xml:space="preserve"> </w:t>
      </w:r>
      <w:r w:rsidR="001E3473" w:rsidRPr="001E3473">
        <w:rPr>
          <w:spacing w:val="1"/>
          <w:sz w:val="24"/>
          <w:szCs w:val="24"/>
          <w:lang w:eastAsia="ru-RU"/>
        </w:rPr>
        <w:t xml:space="preserve">создание безопасных и комфортных условий для </w:t>
      </w:r>
      <w:r w:rsidR="00147385">
        <w:rPr>
          <w:spacing w:val="1"/>
          <w:sz w:val="24"/>
          <w:szCs w:val="24"/>
          <w:lang w:eastAsia="ru-RU"/>
        </w:rPr>
        <w:t>инвалидов</w:t>
      </w:r>
      <w:r w:rsidR="001E3473" w:rsidRPr="001E3473">
        <w:rPr>
          <w:spacing w:val="1"/>
          <w:sz w:val="24"/>
          <w:szCs w:val="24"/>
          <w:lang w:eastAsia="ru-RU"/>
        </w:rPr>
        <w:t>.</w:t>
      </w:r>
      <w:r w:rsidR="00457F8D" w:rsidRPr="001C17EE">
        <w:rPr>
          <w:spacing w:val="1"/>
          <w:sz w:val="24"/>
          <w:szCs w:val="24"/>
          <w:lang w:eastAsia="ru-RU"/>
        </w:rPr>
        <w:tab/>
      </w:r>
    </w:p>
    <w:p w:rsidR="00457F8D" w:rsidRPr="00ED18F7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pacing w:val="1"/>
          <w:sz w:val="24"/>
          <w:szCs w:val="24"/>
          <w:lang w:eastAsia="ru-RU"/>
        </w:rPr>
      </w:pPr>
      <w:r w:rsidRPr="00ED18F7">
        <w:rPr>
          <w:b/>
          <w:spacing w:val="1"/>
          <w:sz w:val="24"/>
          <w:szCs w:val="24"/>
          <w:lang w:eastAsia="ru-RU"/>
        </w:rPr>
        <w:t xml:space="preserve">2. </w:t>
      </w:r>
      <w:r>
        <w:rPr>
          <w:b/>
          <w:spacing w:val="1"/>
          <w:sz w:val="24"/>
          <w:szCs w:val="24"/>
          <w:lang w:eastAsia="ru-RU"/>
        </w:rPr>
        <w:t xml:space="preserve">Цели и задачи реализации </w:t>
      </w:r>
      <w:r w:rsidR="00DB529E">
        <w:rPr>
          <w:b/>
          <w:spacing w:val="1"/>
          <w:sz w:val="24"/>
          <w:szCs w:val="24"/>
          <w:lang w:eastAsia="ru-RU"/>
        </w:rPr>
        <w:t>П</w:t>
      </w:r>
      <w:r>
        <w:rPr>
          <w:b/>
          <w:spacing w:val="1"/>
          <w:sz w:val="24"/>
          <w:szCs w:val="24"/>
          <w:lang w:eastAsia="ru-RU"/>
        </w:rPr>
        <w:t>рограммы профилактики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</w:p>
    <w:p w:rsidR="00457F8D" w:rsidRPr="00586F77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>2.1. Целями профилактической работы являются:</w:t>
      </w:r>
    </w:p>
    <w:p w:rsidR="00457F8D" w:rsidRPr="00586F77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</w:t>
      </w:r>
      <w:r w:rsidR="00661D7C">
        <w:rPr>
          <w:sz w:val="24"/>
          <w:szCs w:val="24"/>
          <w:lang w:eastAsia="ru-RU"/>
        </w:rPr>
        <w:t>контролируемыми лицами</w:t>
      </w:r>
      <w:r w:rsidRPr="00586F77">
        <w:rPr>
          <w:sz w:val="24"/>
          <w:szCs w:val="24"/>
          <w:lang w:eastAsia="ru-RU"/>
        </w:rPr>
        <w:t xml:space="preserve">; </w:t>
      </w:r>
    </w:p>
    <w:p w:rsidR="00457F8D" w:rsidRPr="00586F77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57F8D" w:rsidRPr="00586F77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 xml:space="preserve">3) создание условий для доведения обязательных требований до </w:t>
      </w:r>
      <w:r w:rsidR="00661D7C">
        <w:rPr>
          <w:sz w:val="24"/>
          <w:szCs w:val="24"/>
          <w:lang w:eastAsia="ru-RU"/>
        </w:rPr>
        <w:t>контролируемых лиц</w:t>
      </w:r>
      <w:r w:rsidRPr="00586F77">
        <w:rPr>
          <w:sz w:val="24"/>
          <w:szCs w:val="24"/>
          <w:lang w:eastAsia="ru-RU"/>
        </w:rPr>
        <w:t>, повышение информированности о способах их соблюдения;</w:t>
      </w:r>
    </w:p>
    <w:p w:rsidR="00457F8D" w:rsidRPr="00586F77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 xml:space="preserve">4) предупреждение нарушений </w:t>
      </w:r>
      <w:r w:rsidR="00661D7C" w:rsidRPr="00661D7C">
        <w:rPr>
          <w:sz w:val="24"/>
          <w:szCs w:val="24"/>
          <w:lang w:eastAsia="ru-RU"/>
        </w:rPr>
        <w:t xml:space="preserve">контролируемыми лицами </w:t>
      </w:r>
      <w:r w:rsidRPr="00586F77">
        <w:rPr>
          <w:sz w:val="24"/>
          <w:szCs w:val="24"/>
          <w:lang w:eastAsia="ru-RU"/>
        </w:rPr>
        <w:t>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57F8D" w:rsidRPr="00586F77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 xml:space="preserve">5) снижение административной нагрузки на </w:t>
      </w:r>
      <w:r w:rsidR="00A675F6">
        <w:rPr>
          <w:sz w:val="24"/>
          <w:szCs w:val="24"/>
          <w:lang w:eastAsia="ru-RU"/>
        </w:rPr>
        <w:t>контролируемые лица</w:t>
      </w:r>
      <w:r w:rsidRPr="00586F77">
        <w:rPr>
          <w:sz w:val="24"/>
          <w:szCs w:val="24"/>
          <w:lang w:eastAsia="ru-RU"/>
        </w:rPr>
        <w:t>;</w:t>
      </w:r>
    </w:p>
    <w:p w:rsidR="00457F8D" w:rsidRPr="00586F77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457F8D" w:rsidRPr="00586F77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>2.2. Задачами профилактической работы являются:</w:t>
      </w:r>
    </w:p>
    <w:p w:rsidR="00457F8D" w:rsidRPr="00586F77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457F8D" w:rsidRPr="00586F77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57F8D" w:rsidRPr="00ED18F7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 xml:space="preserve">3) повышение правосознания и правовой культуры </w:t>
      </w:r>
      <w:r w:rsidR="00661D7C">
        <w:rPr>
          <w:sz w:val="24"/>
          <w:szCs w:val="24"/>
          <w:lang w:eastAsia="ru-RU"/>
        </w:rPr>
        <w:t>контролируемых лиц</w:t>
      </w:r>
      <w:r>
        <w:rPr>
          <w:sz w:val="24"/>
          <w:szCs w:val="24"/>
          <w:lang w:eastAsia="ru-RU"/>
        </w:rPr>
        <w:t>.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457F8D" w:rsidRDefault="00457F8D" w:rsidP="00457F8D">
      <w:pPr>
        <w:widowControl/>
        <w:suppressAutoHyphens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586F77">
        <w:rPr>
          <w:b/>
          <w:spacing w:val="1"/>
          <w:sz w:val="24"/>
          <w:szCs w:val="24"/>
          <w:lang w:eastAsia="ru-RU"/>
        </w:rPr>
        <w:t xml:space="preserve">3. </w:t>
      </w:r>
      <w:r w:rsidRPr="00586F77">
        <w:rPr>
          <w:b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  <w:r w:rsidR="00147385">
        <w:rPr>
          <w:b/>
          <w:sz w:val="24"/>
          <w:szCs w:val="24"/>
          <w:lang w:eastAsia="ru-RU"/>
        </w:rPr>
        <w:t xml:space="preserve"> </w:t>
      </w:r>
    </w:p>
    <w:p w:rsidR="00147385" w:rsidRPr="00586F77" w:rsidRDefault="00147385" w:rsidP="00457F8D">
      <w:pPr>
        <w:widowControl/>
        <w:suppressAutoHyphens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641"/>
        <w:gridCol w:w="1876"/>
        <w:gridCol w:w="2534"/>
      </w:tblGrid>
      <w:tr w:rsidR="00457F8D" w:rsidRPr="00ED18F7" w:rsidTr="00714355">
        <w:tc>
          <w:tcPr>
            <w:tcW w:w="696" w:type="dxa"/>
            <w:vAlign w:val="center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D18F7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3" w:type="dxa"/>
            <w:vAlign w:val="center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D18F7">
              <w:rPr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D18F7">
              <w:rPr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47" w:type="dxa"/>
            <w:vAlign w:val="center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D18F7">
              <w:rPr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51" w:type="dxa"/>
            <w:vAlign w:val="center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D18F7">
              <w:rPr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57F8D" w:rsidRPr="00ED18F7" w:rsidTr="00714355">
        <w:tc>
          <w:tcPr>
            <w:tcW w:w="696" w:type="dxa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18F7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53" w:type="dxa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18F7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7" w:type="dxa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18F7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1" w:type="dxa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18F7">
              <w:rPr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57F8D" w:rsidRPr="00ED18F7" w:rsidTr="0091525E">
        <w:tc>
          <w:tcPr>
            <w:tcW w:w="9747" w:type="dxa"/>
            <w:gridSpan w:val="4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Информирование</w:t>
            </w:r>
          </w:p>
        </w:tc>
      </w:tr>
      <w:tr w:rsidR="008D7F5D" w:rsidRPr="00ED18F7" w:rsidTr="00714355">
        <w:tc>
          <w:tcPr>
            <w:tcW w:w="696" w:type="dxa"/>
          </w:tcPr>
          <w:p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3" w:type="dxa"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025ED9">
              <w:rPr>
                <w:sz w:val="24"/>
                <w:szCs w:val="24"/>
                <w:lang w:eastAsia="ru-RU"/>
              </w:rPr>
              <w:t>азмещени</w:t>
            </w:r>
            <w:r>
              <w:rPr>
                <w:sz w:val="24"/>
                <w:szCs w:val="24"/>
                <w:lang w:eastAsia="ru-RU"/>
              </w:rPr>
              <w:t>е и актуализация следующих</w:t>
            </w:r>
            <w:r w:rsidRPr="00025ED9">
              <w:rPr>
                <w:sz w:val="24"/>
                <w:szCs w:val="24"/>
                <w:lang w:eastAsia="ru-RU"/>
              </w:rPr>
              <w:t xml:space="preserve"> сведений на официальном сайте </w:t>
            </w:r>
            <w:r w:rsidR="00964182">
              <w:rPr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sz w:val="24"/>
                <w:szCs w:val="24"/>
                <w:lang w:eastAsia="ru-RU"/>
              </w:rPr>
              <w:t>Арсеньевского городского округа в сети «Интернет»:</w:t>
            </w:r>
          </w:p>
        </w:tc>
        <w:tc>
          <w:tcPr>
            <w:tcW w:w="1147" w:type="dxa"/>
            <w:vMerge w:val="restart"/>
          </w:tcPr>
          <w:p w:rsidR="008D7F5D" w:rsidRDefault="008D7F5D" w:rsidP="00DB529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D18F7">
              <w:rPr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 w:val="restart"/>
          </w:tcPr>
          <w:p w:rsidR="008D7F5D" w:rsidRDefault="008D7F5D" w:rsidP="0096418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 </w:t>
            </w:r>
            <w:r w:rsidR="00964182">
              <w:rPr>
                <w:sz w:val="24"/>
                <w:szCs w:val="24"/>
                <w:lang w:eastAsia="ru-RU"/>
              </w:rPr>
              <w:t>содержания городских территорий</w:t>
            </w:r>
            <w:r>
              <w:rPr>
                <w:sz w:val="24"/>
                <w:szCs w:val="24"/>
                <w:lang w:eastAsia="ru-RU"/>
              </w:rPr>
              <w:t xml:space="preserve"> управления жизнеобеспечения администрации Арсеньевского городского округа</w:t>
            </w:r>
          </w:p>
        </w:tc>
      </w:tr>
      <w:tr w:rsidR="008D7F5D" w:rsidRPr="00ED18F7" w:rsidTr="00714355">
        <w:tc>
          <w:tcPr>
            <w:tcW w:w="696" w:type="dxa"/>
          </w:tcPr>
          <w:p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53" w:type="dxa"/>
          </w:tcPr>
          <w:p w:rsidR="008D7F5D" w:rsidRPr="00025ED9" w:rsidRDefault="008D7F5D" w:rsidP="00964182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тексты нормативных правовых актов, регулирующих осуществление муниципального</w:t>
            </w:r>
            <w:r>
              <w:rPr>
                <w:sz w:val="24"/>
                <w:szCs w:val="24"/>
                <w:lang w:eastAsia="ru-RU"/>
              </w:rPr>
              <w:t xml:space="preserve"> контроля</w:t>
            </w:r>
            <w:r w:rsidR="00964182">
              <w:rPr>
                <w:sz w:val="24"/>
                <w:szCs w:val="24"/>
                <w:lang w:eastAsia="ru-RU"/>
              </w:rPr>
              <w:t xml:space="preserve"> в сфере благоустройства</w:t>
            </w:r>
          </w:p>
        </w:tc>
        <w:tc>
          <w:tcPr>
            <w:tcW w:w="1147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714355">
        <w:tc>
          <w:tcPr>
            <w:tcW w:w="696" w:type="dxa"/>
          </w:tcPr>
          <w:p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53" w:type="dxa"/>
          </w:tcPr>
          <w:p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64182" w:rsidRPr="00964182">
              <w:rPr>
                <w:sz w:val="24"/>
                <w:szCs w:val="24"/>
                <w:lang w:eastAsia="ru-RU"/>
              </w:rPr>
              <w:t>контроля в сфере благоустройства</w:t>
            </w:r>
            <w:r w:rsidRPr="00025ED9">
              <w:rPr>
                <w:sz w:val="24"/>
                <w:szCs w:val="24"/>
                <w:lang w:eastAsia="ru-RU"/>
              </w:rPr>
              <w:t>, о сроках</w:t>
            </w:r>
            <w:r>
              <w:rPr>
                <w:sz w:val="24"/>
                <w:szCs w:val="24"/>
                <w:lang w:eastAsia="ru-RU"/>
              </w:rPr>
              <w:t xml:space="preserve"> и порядке их вступления в силу</w:t>
            </w:r>
          </w:p>
        </w:tc>
        <w:tc>
          <w:tcPr>
            <w:tcW w:w="1147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714355">
        <w:tc>
          <w:tcPr>
            <w:tcW w:w="696" w:type="dxa"/>
          </w:tcPr>
          <w:p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5253" w:type="dxa"/>
          </w:tcPr>
          <w:p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</w:t>
            </w:r>
            <w:r>
              <w:rPr>
                <w:sz w:val="24"/>
                <w:szCs w:val="24"/>
                <w:lang w:eastAsia="ru-RU"/>
              </w:rPr>
              <w:t xml:space="preserve"> муниципального </w:t>
            </w:r>
            <w:r w:rsidR="00964182" w:rsidRPr="00964182">
              <w:rPr>
                <w:sz w:val="24"/>
                <w:szCs w:val="24"/>
                <w:lang w:eastAsia="ru-RU"/>
              </w:rPr>
              <w:t>контроля в сфере благоустройства</w:t>
            </w:r>
            <w:r w:rsidRPr="00025ED9">
              <w:rPr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</w:t>
            </w:r>
            <w:r>
              <w:rPr>
                <w:sz w:val="24"/>
                <w:szCs w:val="24"/>
                <w:lang w:eastAsia="ru-RU"/>
              </w:rPr>
              <w:t>йствующей редакции</w:t>
            </w:r>
          </w:p>
        </w:tc>
        <w:tc>
          <w:tcPr>
            <w:tcW w:w="1147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714355">
        <w:tc>
          <w:tcPr>
            <w:tcW w:w="696" w:type="dxa"/>
          </w:tcPr>
          <w:p w:rsidR="008D7F5D" w:rsidRPr="00ED18F7" w:rsidRDefault="00661D7C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</w:t>
            </w:r>
            <w:r w:rsidR="008D7F5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3" w:type="dxa"/>
          </w:tcPr>
          <w:p w:rsidR="008D7F5D" w:rsidRPr="008D7F5D" w:rsidRDefault="008D7F5D" w:rsidP="008D7F5D">
            <w:pPr>
              <w:widowControl/>
              <w:suppressAutoHyphens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025ED9">
              <w:rPr>
                <w:sz w:val="24"/>
                <w:szCs w:val="24"/>
                <w:lang w:eastAsia="ru-RU"/>
              </w:rPr>
              <w:t xml:space="preserve">уководства по соблюдению обязательных требований, разработанные и утвержденные в соответствии 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Федеральным законом от 31 июля 2020 года № 247-ФЗ «Об обязательных требованиях в Российской Федерации»</w:t>
            </w:r>
          </w:p>
        </w:tc>
        <w:tc>
          <w:tcPr>
            <w:tcW w:w="1147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714355">
        <w:tc>
          <w:tcPr>
            <w:tcW w:w="696" w:type="dxa"/>
          </w:tcPr>
          <w:p w:rsidR="008D7F5D" w:rsidRPr="00ED18F7" w:rsidRDefault="001F2EB8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1.5</w:t>
            </w:r>
            <w:r w:rsidR="008D7F5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3" w:type="dxa"/>
          </w:tcPr>
          <w:p w:rsidR="008D7F5D" w:rsidRPr="00025ED9" w:rsidRDefault="008D7F5D" w:rsidP="00661D7C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программ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025ED9">
              <w:rPr>
                <w:sz w:val="24"/>
                <w:szCs w:val="24"/>
                <w:lang w:eastAsia="ru-RU"/>
              </w:rPr>
              <w:t xml:space="preserve"> профилактики рисков причинения вреда</w:t>
            </w:r>
            <w:r w:rsidR="00714355">
              <w:rPr>
                <w:sz w:val="24"/>
                <w:szCs w:val="24"/>
                <w:lang w:eastAsia="ru-RU"/>
              </w:rPr>
              <w:t xml:space="preserve"> (ущерба)</w:t>
            </w:r>
            <w:r w:rsidRPr="00025ED9">
              <w:rPr>
                <w:sz w:val="24"/>
                <w:szCs w:val="24"/>
                <w:lang w:eastAsia="ru-RU"/>
              </w:rPr>
              <w:t xml:space="preserve"> </w:t>
            </w:r>
            <w:r w:rsidR="00661D7C">
              <w:rPr>
                <w:sz w:val="24"/>
                <w:szCs w:val="24"/>
                <w:lang w:eastAsia="ru-RU"/>
              </w:rPr>
              <w:t>охраняемым законом ценностям</w:t>
            </w:r>
          </w:p>
        </w:tc>
        <w:tc>
          <w:tcPr>
            <w:tcW w:w="1147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714355">
        <w:tc>
          <w:tcPr>
            <w:tcW w:w="696" w:type="dxa"/>
          </w:tcPr>
          <w:p w:rsidR="008D7F5D" w:rsidRPr="00ED18F7" w:rsidRDefault="001F2EB8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</w:t>
            </w:r>
            <w:r w:rsidR="008D7F5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3" w:type="dxa"/>
          </w:tcPr>
          <w:p w:rsidR="008D7F5D" w:rsidRPr="00025ED9" w:rsidRDefault="008D7F5D" w:rsidP="00964182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у </w:t>
            </w:r>
            <w:r w:rsidR="00964182">
              <w:rPr>
                <w:sz w:val="24"/>
                <w:szCs w:val="24"/>
                <w:lang w:eastAsia="ru-RU"/>
              </w:rPr>
              <w:t>контролируемых лиц</w:t>
            </w:r>
          </w:p>
        </w:tc>
        <w:tc>
          <w:tcPr>
            <w:tcW w:w="1147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714355">
        <w:tc>
          <w:tcPr>
            <w:tcW w:w="696" w:type="dxa"/>
          </w:tcPr>
          <w:p w:rsidR="008D7F5D" w:rsidRPr="00ED18F7" w:rsidRDefault="001F2EB8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</w:t>
            </w:r>
            <w:r w:rsidR="008D7F5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3" w:type="dxa"/>
          </w:tcPr>
          <w:p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сведения о способах получения консультаций по вопросам соб</w:t>
            </w:r>
            <w:r>
              <w:rPr>
                <w:sz w:val="24"/>
                <w:szCs w:val="24"/>
                <w:lang w:eastAsia="ru-RU"/>
              </w:rPr>
              <w:t>людения обязательных требований</w:t>
            </w:r>
          </w:p>
        </w:tc>
        <w:tc>
          <w:tcPr>
            <w:tcW w:w="1147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714355">
        <w:tc>
          <w:tcPr>
            <w:tcW w:w="696" w:type="dxa"/>
          </w:tcPr>
          <w:p w:rsidR="008D7F5D" w:rsidRPr="00ED18F7" w:rsidRDefault="001F2EB8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</w:t>
            </w:r>
            <w:r w:rsidR="008D7F5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3" w:type="dxa"/>
          </w:tcPr>
          <w:p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сведения о порядке досудебного обжалования решений</w:t>
            </w:r>
            <w:r>
              <w:rPr>
                <w:sz w:val="24"/>
                <w:szCs w:val="24"/>
                <w:lang w:eastAsia="ru-RU"/>
              </w:rPr>
              <w:t xml:space="preserve"> контрольного органа</w:t>
            </w:r>
            <w:r w:rsidRPr="00025ED9">
              <w:rPr>
                <w:sz w:val="24"/>
                <w:szCs w:val="24"/>
                <w:lang w:eastAsia="ru-RU"/>
              </w:rPr>
              <w:t>, действий (б</w:t>
            </w:r>
            <w:r>
              <w:rPr>
                <w:sz w:val="24"/>
                <w:szCs w:val="24"/>
                <w:lang w:eastAsia="ru-RU"/>
              </w:rPr>
              <w:t>ездействия) его должностных лиц</w:t>
            </w:r>
          </w:p>
        </w:tc>
        <w:tc>
          <w:tcPr>
            <w:tcW w:w="1147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147385">
        <w:trPr>
          <w:trHeight w:val="1138"/>
        </w:trPr>
        <w:tc>
          <w:tcPr>
            <w:tcW w:w="696" w:type="dxa"/>
          </w:tcPr>
          <w:p w:rsidR="008D7F5D" w:rsidRPr="00ED18F7" w:rsidRDefault="001F2EB8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1.9</w:t>
            </w:r>
            <w:r w:rsidR="008D7F5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3" w:type="dxa"/>
          </w:tcPr>
          <w:p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доклады, содержащие результаты обобщен</w:t>
            </w:r>
            <w:r>
              <w:rPr>
                <w:sz w:val="24"/>
                <w:szCs w:val="24"/>
                <w:lang w:eastAsia="ru-RU"/>
              </w:rPr>
              <w:t>ия правоприменительной практики</w:t>
            </w:r>
          </w:p>
        </w:tc>
        <w:tc>
          <w:tcPr>
            <w:tcW w:w="1147" w:type="dxa"/>
            <w:vMerge w:val="restart"/>
          </w:tcPr>
          <w:p w:rsidR="008D7F5D" w:rsidRDefault="008D7F5D" w:rsidP="00DB529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 2022 года</w:t>
            </w: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147385">
        <w:trPr>
          <w:trHeight w:val="724"/>
        </w:trPr>
        <w:tc>
          <w:tcPr>
            <w:tcW w:w="696" w:type="dxa"/>
          </w:tcPr>
          <w:p w:rsidR="008D7F5D" w:rsidRPr="00ED18F7" w:rsidRDefault="001F2EB8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1.10</w:t>
            </w:r>
            <w:r w:rsidR="008D7F5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3" w:type="dxa"/>
          </w:tcPr>
          <w:p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 xml:space="preserve">доклады о муниципальном </w:t>
            </w:r>
            <w:r w:rsidR="00964182">
              <w:rPr>
                <w:sz w:val="24"/>
                <w:szCs w:val="24"/>
                <w:lang w:eastAsia="ru-RU"/>
              </w:rPr>
              <w:t>контроле</w:t>
            </w:r>
            <w:r w:rsidR="00964182" w:rsidRPr="00964182">
              <w:rPr>
                <w:sz w:val="24"/>
                <w:szCs w:val="24"/>
                <w:lang w:eastAsia="ru-RU"/>
              </w:rPr>
              <w:t xml:space="preserve"> в сфере благоустройства</w:t>
            </w:r>
          </w:p>
        </w:tc>
        <w:tc>
          <w:tcPr>
            <w:tcW w:w="1147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7F8D" w:rsidRPr="00ED18F7" w:rsidTr="0091525E">
        <w:tc>
          <w:tcPr>
            <w:tcW w:w="9747" w:type="dxa"/>
            <w:gridSpan w:val="4"/>
          </w:tcPr>
          <w:p w:rsidR="00457F8D" w:rsidRPr="00F91736" w:rsidRDefault="00714355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57F8D" w:rsidRPr="00F91736">
              <w:rPr>
                <w:sz w:val="24"/>
                <w:szCs w:val="24"/>
                <w:lang w:eastAsia="ru-RU"/>
              </w:rPr>
              <w:t>. Консультирование</w:t>
            </w:r>
          </w:p>
        </w:tc>
      </w:tr>
      <w:tr w:rsidR="00457F8D" w:rsidRPr="00ED18F7" w:rsidTr="00922797">
        <w:trPr>
          <w:trHeight w:val="3933"/>
        </w:trPr>
        <w:tc>
          <w:tcPr>
            <w:tcW w:w="696" w:type="dxa"/>
          </w:tcPr>
          <w:p w:rsidR="00457F8D" w:rsidRPr="00ED18F7" w:rsidRDefault="00714355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57F8D" w:rsidRPr="00ED18F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3" w:type="dxa"/>
          </w:tcPr>
          <w:p w:rsidR="00457F8D" w:rsidRPr="00F91736" w:rsidRDefault="00457F8D" w:rsidP="0091525E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F91736">
              <w:rPr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r w:rsidRPr="007B2DB7">
              <w:rPr>
                <w:color w:val="000000"/>
                <w:sz w:val="24"/>
                <w:szCs w:val="24"/>
              </w:rPr>
              <w:t>по телефону, на личном приеме</w:t>
            </w:r>
            <w:r w:rsidR="008D7F5D">
              <w:rPr>
                <w:color w:val="000000"/>
                <w:sz w:val="24"/>
                <w:szCs w:val="24"/>
              </w:rPr>
              <w:t>,</w:t>
            </w:r>
            <w:r w:rsidRPr="007B2DB7">
              <w:rPr>
                <w:color w:val="000000"/>
                <w:sz w:val="24"/>
                <w:szCs w:val="24"/>
              </w:rPr>
              <w:t xml:space="preserve"> либо в ходе про</w:t>
            </w:r>
            <w:r w:rsidR="006A710F">
              <w:rPr>
                <w:color w:val="000000"/>
                <w:sz w:val="24"/>
                <w:szCs w:val="24"/>
              </w:rPr>
              <w:t xml:space="preserve">ведения контрольного мероприятия </w:t>
            </w:r>
            <w:r w:rsidRPr="00F91736">
              <w:rPr>
                <w:color w:val="000000"/>
                <w:sz w:val="24"/>
                <w:szCs w:val="24"/>
              </w:rPr>
              <w:t>по следующим вопросам:</w:t>
            </w:r>
          </w:p>
          <w:p w:rsidR="00C93E93" w:rsidRPr="00C93E93" w:rsidRDefault="00C93E93" w:rsidP="00C93E93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</w:t>
            </w:r>
            <w:r w:rsidRPr="00C93E93">
              <w:rPr>
                <w:color w:val="000000"/>
                <w:sz w:val="24"/>
                <w:szCs w:val="24"/>
              </w:rPr>
              <w:t xml:space="preserve">виды контрольных мероприятий, проводимых </w:t>
            </w:r>
            <w:r>
              <w:rPr>
                <w:color w:val="000000"/>
                <w:sz w:val="24"/>
                <w:szCs w:val="24"/>
              </w:rPr>
              <w:t>контрольным органом</w:t>
            </w:r>
            <w:r w:rsidRPr="00C93E93">
              <w:rPr>
                <w:color w:val="000000"/>
                <w:sz w:val="24"/>
                <w:szCs w:val="24"/>
              </w:rPr>
              <w:t>;</w:t>
            </w:r>
          </w:p>
          <w:p w:rsidR="00C93E93" w:rsidRPr="00C93E93" w:rsidRDefault="00C93E93" w:rsidP="00C93E93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  <w:r w:rsidRPr="00C93E93">
              <w:rPr>
                <w:color w:val="000000"/>
                <w:sz w:val="24"/>
                <w:szCs w:val="24"/>
              </w:rPr>
              <w:t xml:space="preserve"> основания для проведения контрольных мероприятий;</w:t>
            </w:r>
          </w:p>
          <w:p w:rsidR="00C93E93" w:rsidRPr="00C93E93" w:rsidRDefault="00C93E93" w:rsidP="00C93E93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</w:t>
            </w:r>
            <w:r w:rsidRPr="00C93E93">
              <w:rPr>
                <w:color w:val="000000"/>
                <w:sz w:val="24"/>
                <w:szCs w:val="24"/>
              </w:rPr>
              <w:t>решения, принимаемые по результатам контрольных мероприятий;</w:t>
            </w:r>
          </w:p>
          <w:p w:rsidR="00457F8D" w:rsidRPr="00F91736" w:rsidRDefault="00C93E93" w:rsidP="00C93E93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4) </w:t>
            </w:r>
            <w:r w:rsidRPr="00C93E93">
              <w:rPr>
                <w:color w:val="000000"/>
                <w:sz w:val="24"/>
                <w:szCs w:val="24"/>
              </w:rPr>
              <w:t xml:space="preserve">порядок обжалования решений </w:t>
            </w:r>
            <w:r>
              <w:rPr>
                <w:color w:val="000000"/>
                <w:sz w:val="24"/>
                <w:szCs w:val="24"/>
              </w:rPr>
              <w:t>контрольного органа</w:t>
            </w:r>
            <w:r w:rsidRPr="00C93E93">
              <w:rPr>
                <w:color w:val="000000"/>
                <w:sz w:val="24"/>
                <w:szCs w:val="24"/>
              </w:rPr>
              <w:t>, действий (бездействия) его должностных лиц.</w:t>
            </w:r>
          </w:p>
        </w:tc>
        <w:tc>
          <w:tcPr>
            <w:tcW w:w="1147" w:type="dxa"/>
          </w:tcPr>
          <w:p w:rsidR="00457F8D" w:rsidRPr="00F91736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91736">
              <w:rPr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651" w:type="dxa"/>
          </w:tcPr>
          <w:p w:rsidR="00457F8D" w:rsidRPr="00F91736" w:rsidRDefault="00457F8D" w:rsidP="00C93E93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 </w:t>
            </w:r>
            <w:r w:rsidR="00C93E93">
              <w:rPr>
                <w:sz w:val="24"/>
                <w:szCs w:val="24"/>
                <w:lang w:eastAsia="ru-RU"/>
              </w:rPr>
              <w:t>содержания городских территорий</w:t>
            </w:r>
            <w:r>
              <w:rPr>
                <w:sz w:val="24"/>
                <w:szCs w:val="24"/>
                <w:lang w:eastAsia="ru-RU"/>
              </w:rPr>
              <w:t xml:space="preserve"> управления жизнеобеспечения администрации Арсеньевского городского округа</w:t>
            </w:r>
          </w:p>
        </w:tc>
      </w:tr>
    </w:tbl>
    <w:p w:rsidR="00922797" w:rsidRDefault="00922797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pacing w:val="1"/>
          <w:sz w:val="24"/>
          <w:szCs w:val="24"/>
          <w:lang w:eastAsia="ru-RU"/>
        </w:rPr>
      </w:pPr>
    </w:p>
    <w:p w:rsidR="00457F8D" w:rsidRPr="00F91736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pacing w:val="1"/>
          <w:sz w:val="24"/>
          <w:szCs w:val="24"/>
          <w:lang w:eastAsia="ru-RU"/>
        </w:rPr>
      </w:pPr>
      <w:r>
        <w:rPr>
          <w:b/>
          <w:spacing w:val="1"/>
          <w:sz w:val="24"/>
          <w:szCs w:val="24"/>
          <w:lang w:eastAsia="ru-RU"/>
        </w:rPr>
        <w:lastRenderedPageBreak/>
        <w:t>4</w:t>
      </w:r>
      <w:r w:rsidRPr="00F91736">
        <w:rPr>
          <w:b/>
          <w:spacing w:val="1"/>
          <w:sz w:val="24"/>
          <w:szCs w:val="24"/>
          <w:lang w:eastAsia="ru-RU"/>
        </w:rPr>
        <w:t>. Показатели ре</w:t>
      </w:r>
      <w:r w:rsidR="008D7F5D">
        <w:rPr>
          <w:b/>
          <w:spacing w:val="1"/>
          <w:sz w:val="24"/>
          <w:szCs w:val="24"/>
          <w:lang w:eastAsia="ru-RU"/>
        </w:rPr>
        <w:t>зультативности и эффективности П</w:t>
      </w:r>
      <w:r w:rsidRPr="00F91736">
        <w:rPr>
          <w:b/>
          <w:spacing w:val="1"/>
          <w:sz w:val="24"/>
          <w:szCs w:val="24"/>
          <w:lang w:eastAsia="ru-RU"/>
        </w:rPr>
        <w:t>рограммы профилактики.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555A5">
        <w:rPr>
          <w:spacing w:val="1"/>
          <w:sz w:val="24"/>
          <w:szCs w:val="24"/>
          <w:lang w:eastAsia="ru-RU"/>
        </w:rPr>
        <w:t>Отчетные показатели Программы</w:t>
      </w:r>
      <w:r w:rsidR="008D7F5D">
        <w:rPr>
          <w:spacing w:val="1"/>
          <w:sz w:val="24"/>
          <w:szCs w:val="24"/>
          <w:lang w:eastAsia="ru-RU"/>
        </w:rPr>
        <w:t xml:space="preserve"> профилактики</w:t>
      </w:r>
      <w:r w:rsidRPr="006555A5">
        <w:rPr>
          <w:spacing w:val="1"/>
          <w:sz w:val="24"/>
          <w:szCs w:val="24"/>
          <w:lang w:eastAsia="ru-RU"/>
        </w:rPr>
        <w:t xml:space="preserve"> предназначены способствовать максимальному достижению сокращения количества нарушений субъектами</w:t>
      </w:r>
      <w:r>
        <w:rPr>
          <w:spacing w:val="1"/>
          <w:sz w:val="24"/>
          <w:szCs w:val="24"/>
          <w:lang w:eastAsia="ru-RU"/>
        </w:rPr>
        <w:t xml:space="preserve"> проверок</w:t>
      </w:r>
      <w:r w:rsidRPr="006555A5">
        <w:rPr>
          <w:spacing w:val="1"/>
          <w:sz w:val="24"/>
          <w:szCs w:val="24"/>
          <w:lang w:eastAsia="ru-RU"/>
        </w:rPr>
        <w:t>, в отношении которых осуществляется муниципальный</w:t>
      </w:r>
      <w:r>
        <w:rPr>
          <w:spacing w:val="1"/>
          <w:sz w:val="24"/>
          <w:szCs w:val="24"/>
          <w:lang w:eastAsia="ru-RU"/>
        </w:rPr>
        <w:t xml:space="preserve"> жилищный</w:t>
      </w:r>
      <w:r w:rsidRPr="006555A5">
        <w:rPr>
          <w:spacing w:val="1"/>
          <w:sz w:val="24"/>
          <w:szCs w:val="24"/>
          <w:lang w:eastAsia="ru-RU"/>
        </w:rPr>
        <w:t xml:space="preserve"> контроль, обязательных требований, включая устранение причин, факторов и условий, способствующих возможному нарушению обязательных требований</w:t>
      </w:r>
      <w:r w:rsidR="006A710F">
        <w:rPr>
          <w:spacing w:val="1"/>
          <w:sz w:val="24"/>
          <w:szCs w:val="24"/>
          <w:lang w:eastAsia="ru-RU"/>
        </w:rPr>
        <w:t>, и включают в себя</w:t>
      </w:r>
      <w:r w:rsidRPr="006555A5">
        <w:rPr>
          <w:spacing w:val="1"/>
          <w:sz w:val="24"/>
          <w:szCs w:val="24"/>
          <w:lang w:eastAsia="ru-RU"/>
        </w:rPr>
        <w:t>: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>- п</w:t>
      </w:r>
      <w:r w:rsidR="008D7F5D">
        <w:rPr>
          <w:spacing w:val="1"/>
          <w:sz w:val="24"/>
          <w:szCs w:val="24"/>
          <w:lang w:eastAsia="ru-RU"/>
        </w:rPr>
        <w:t>олноту</w:t>
      </w:r>
      <w:r w:rsidRPr="006555A5">
        <w:rPr>
          <w:spacing w:val="1"/>
          <w:sz w:val="24"/>
          <w:szCs w:val="24"/>
          <w:lang w:eastAsia="ru-RU"/>
        </w:rPr>
        <w:t xml:space="preserve"> информации, размещенной на официальном сайте </w:t>
      </w:r>
      <w:r>
        <w:rPr>
          <w:sz w:val="24"/>
          <w:szCs w:val="24"/>
          <w:lang w:eastAsia="ru-RU"/>
        </w:rPr>
        <w:t xml:space="preserve">администрации Арсеньевского городского округа в сети «Интернет» </w:t>
      </w:r>
      <w:r w:rsidRPr="006555A5">
        <w:rPr>
          <w:spacing w:val="1"/>
          <w:sz w:val="24"/>
          <w:szCs w:val="24"/>
          <w:lang w:eastAsia="ru-RU"/>
        </w:rPr>
        <w:t xml:space="preserve">в соответствии </w:t>
      </w:r>
      <w:r w:rsidR="00B37D25">
        <w:rPr>
          <w:spacing w:val="1"/>
          <w:sz w:val="24"/>
          <w:szCs w:val="24"/>
          <w:lang w:eastAsia="ru-RU"/>
        </w:rPr>
        <w:t>пунктом 1 раздела 3 Программы профилактики</w:t>
      </w:r>
      <w:r>
        <w:rPr>
          <w:spacing w:val="1"/>
          <w:sz w:val="24"/>
          <w:szCs w:val="24"/>
          <w:lang w:eastAsia="ru-RU"/>
        </w:rPr>
        <w:t>;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>- у</w:t>
      </w:r>
      <w:r w:rsidRPr="006555A5">
        <w:rPr>
          <w:spacing w:val="1"/>
          <w:sz w:val="24"/>
          <w:szCs w:val="24"/>
          <w:lang w:eastAsia="ru-RU"/>
        </w:rPr>
        <w:t>твержден</w:t>
      </w:r>
      <w:r w:rsidR="008D7F5D">
        <w:rPr>
          <w:spacing w:val="1"/>
          <w:sz w:val="24"/>
          <w:szCs w:val="24"/>
          <w:lang w:eastAsia="ru-RU"/>
        </w:rPr>
        <w:t>ный</w:t>
      </w:r>
      <w:r w:rsidRPr="006555A5">
        <w:rPr>
          <w:spacing w:val="1"/>
          <w:sz w:val="24"/>
          <w:szCs w:val="24"/>
          <w:lang w:eastAsia="ru-RU"/>
        </w:rPr>
        <w:t xml:space="preserve"> приказ</w:t>
      </w:r>
      <w:r w:rsidR="008D7F5D">
        <w:rPr>
          <w:spacing w:val="1"/>
          <w:sz w:val="24"/>
          <w:szCs w:val="24"/>
          <w:lang w:eastAsia="ru-RU"/>
        </w:rPr>
        <w:t>ом</w:t>
      </w:r>
      <w:r w:rsidRPr="006555A5">
        <w:rPr>
          <w:spacing w:val="1"/>
          <w:sz w:val="24"/>
          <w:szCs w:val="24"/>
          <w:lang w:eastAsia="ru-RU"/>
        </w:rPr>
        <w:t xml:space="preserve"> начальника </w:t>
      </w:r>
      <w:r>
        <w:rPr>
          <w:spacing w:val="1"/>
          <w:sz w:val="24"/>
          <w:szCs w:val="24"/>
          <w:lang w:eastAsia="ru-RU"/>
        </w:rPr>
        <w:t>контрольного органа</w:t>
      </w:r>
      <w:r w:rsidRPr="006555A5">
        <w:rPr>
          <w:spacing w:val="1"/>
          <w:sz w:val="24"/>
          <w:szCs w:val="24"/>
          <w:lang w:eastAsia="ru-RU"/>
        </w:rPr>
        <w:t xml:space="preserve"> доклад, содержащ</w:t>
      </w:r>
      <w:r w:rsidR="008D7F5D">
        <w:rPr>
          <w:spacing w:val="1"/>
          <w:sz w:val="24"/>
          <w:szCs w:val="24"/>
          <w:lang w:eastAsia="ru-RU"/>
        </w:rPr>
        <w:t>ий</w:t>
      </w:r>
      <w:r w:rsidRPr="006555A5">
        <w:rPr>
          <w:spacing w:val="1"/>
          <w:sz w:val="24"/>
          <w:szCs w:val="24"/>
          <w:lang w:eastAsia="ru-RU"/>
        </w:rPr>
        <w:t xml:space="preserve"> результаты обобщения правоприменительной практики по осуществлению муниципального </w:t>
      </w:r>
      <w:r>
        <w:rPr>
          <w:spacing w:val="1"/>
          <w:sz w:val="24"/>
          <w:szCs w:val="24"/>
          <w:lang w:eastAsia="ru-RU"/>
        </w:rPr>
        <w:t>жилищного</w:t>
      </w:r>
      <w:r w:rsidRPr="006555A5">
        <w:rPr>
          <w:spacing w:val="1"/>
          <w:sz w:val="24"/>
          <w:szCs w:val="24"/>
          <w:lang w:eastAsia="ru-RU"/>
        </w:rPr>
        <w:t xml:space="preserve"> контроля, его опубликование</w:t>
      </w:r>
      <w:r>
        <w:rPr>
          <w:spacing w:val="1"/>
          <w:sz w:val="24"/>
          <w:szCs w:val="24"/>
          <w:lang w:eastAsia="ru-RU"/>
        </w:rPr>
        <w:t>;</w:t>
      </w:r>
    </w:p>
    <w:p w:rsidR="00457F8D" w:rsidRDefault="00457F8D" w:rsidP="00714355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C93E93">
        <w:rPr>
          <w:spacing w:val="1"/>
          <w:sz w:val="24"/>
          <w:szCs w:val="24"/>
          <w:lang w:eastAsia="ru-RU"/>
        </w:rPr>
        <w:t>- д</w:t>
      </w:r>
      <w:r w:rsidR="008D7F5D" w:rsidRPr="00C93E93">
        <w:rPr>
          <w:spacing w:val="1"/>
          <w:sz w:val="24"/>
          <w:szCs w:val="24"/>
          <w:lang w:eastAsia="ru-RU"/>
        </w:rPr>
        <w:t>олю</w:t>
      </w:r>
      <w:r w:rsidRPr="00C93E93">
        <w:rPr>
          <w:spacing w:val="1"/>
          <w:sz w:val="24"/>
          <w:szCs w:val="24"/>
          <w:lang w:eastAsia="ru-RU"/>
        </w:rPr>
        <w:t xml:space="preserve"> граждан, удовлетворённых консультированием в общем количестве граждан, обратившихся за консультированием.</w:t>
      </w:r>
    </w:p>
    <w:p w:rsidR="00714355" w:rsidRPr="00ED18F7" w:rsidRDefault="00714355" w:rsidP="00714355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z w:val="24"/>
          <w:szCs w:val="24"/>
          <w:lang w:eastAsia="ru-RU"/>
        </w:rPr>
      </w:pPr>
    </w:p>
    <w:p w:rsidR="00457F8D" w:rsidRPr="00ED18F7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 w:rsidRPr="00ED18F7">
        <w:rPr>
          <w:b/>
          <w:sz w:val="24"/>
          <w:szCs w:val="24"/>
          <w:lang w:eastAsia="ru-RU"/>
        </w:rPr>
        <w:t>______________________</w:t>
      </w:r>
    </w:p>
    <w:p w:rsidR="00457F8D" w:rsidRPr="00ED18F7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</w:p>
    <w:p w:rsidR="00EB60C8" w:rsidRDefault="00EB60C8"/>
    <w:sectPr w:rsidR="00EB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19"/>
    <w:rsid w:val="00057868"/>
    <w:rsid w:val="00147385"/>
    <w:rsid w:val="00186675"/>
    <w:rsid w:val="001E3473"/>
    <w:rsid w:val="001F2EB8"/>
    <w:rsid w:val="00430FEF"/>
    <w:rsid w:val="004534F7"/>
    <w:rsid w:val="00457F8D"/>
    <w:rsid w:val="00661D7C"/>
    <w:rsid w:val="00692280"/>
    <w:rsid w:val="006A710F"/>
    <w:rsid w:val="00701619"/>
    <w:rsid w:val="00714355"/>
    <w:rsid w:val="008D7F5D"/>
    <w:rsid w:val="00922797"/>
    <w:rsid w:val="00964182"/>
    <w:rsid w:val="00A675F6"/>
    <w:rsid w:val="00B37D25"/>
    <w:rsid w:val="00C93E93"/>
    <w:rsid w:val="00CD3DCC"/>
    <w:rsid w:val="00DB529E"/>
    <w:rsid w:val="00EA7AEE"/>
    <w:rsid w:val="00EB60C8"/>
    <w:rsid w:val="00E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A577"/>
  <w15:chartTrackingRefBased/>
  <w15:docId w15:val="{61B3C766-0297-4877-A207-BAA72337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8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D2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F228-8E8D-4CA2-B595-A232216E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Борис Сергеевич</dc:creator>
  <cp:keywords/>
  <dc:description/>
  <cp:lastModifiedBy>Байрашева Анна Игоренва</cp:lastModifiedBy>
  <cp:revision>4</cp:revision>
  <cp:lastPrinted>2021-09-28T04:00:00Z</cp:lastPrinted>
  <dcterms:created xsi:type="dcterms:W3CDTF">2021-09-29T22:49:00Z</dcterms:created>
  <dcterms:modified xsi:type="dcterms:W3CDTF">2021-09-30T01:44:00Z</dcterms:modified>
</cp:coreProperties>
</file>