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EED6" w14:textId="77777777"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FA6845">
        <w:rPr>
          <w:sz w:val="24"/>
          <w:szCs w:val="24"/>
        </w:rPr>
        <w:t>3</w:t>
      </w:r>
    </w:p>
    <w:p w14:paraId="65A43F69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69219DC5" w14:textId="77777777"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49AE8DB8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87FAF0C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6B4C14" w14:textId="5F480844"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B248A7">
        <w:rPr>
          <w:sz w:val="24"/>
          <w:szCs w:val="24"/>
        </w:rPr>
        <w:t>2</w:t>
      </w:r>
      <w:r w:rsidR="00D6121B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14:paraId="60528A9B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9C595D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5E1D24B1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6E8D97D0" w14:textId="77777777" w:rsidR="00D6121B" w:rsidRPr="00D6121B" w:rsidRDefault="00817845" w:rsidP="00D6121B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6121B">
        <w:rPr>
          <w:sz w:val="24"/>
          <w:szCs w:val="24"/>
        </w:rPr>
        <w:t>1.</w:t>
      </w:r>
      <w:r w:rsidR="00751AEE" w:rsidRPr="00D6121B">
        <w:rPr>
          <w:sz w:val="24"/>
          <w:szCs w:val="24"/>
        </w:rPr>
        <w:t>1. Продавец</w:t>
      </w:r>
      <w:r w:rsidRPr="00D6121B">
        <w:rPr>
          <w:sz w:val="24"/>
          <w:szCs w:val="24"/>
        </w:rPr>
        <w:t xml:space="preserve"> обязуется передать в собственность на основании протокола о результатах аукциона от </w:t>
      </w:r>
      <w:r w:rsidR="009A726A" w:rsidRPr="00D6121B">
        <w:rPr>
          <w:sz w:val="24"/>
          <w:szCs w:val="24"/>
        </w:rPr>
        <w:t>________</w:t>
      </w:r>
      <w:r w:rsidRPr="00D6121B">
        <w:rPr>
          <w:sz w:val="24"/>
          <w:szCs w:val="24"/>
        </w:rPr>
        <w:t xml:space="preserve"> 20</w:t>
      </w:r>
      <w:r w:rsidR="00B248A7" w:rsidRPr="00D6121B">
        <w:rPr>
          <w:sz w:val="24"/>
          <w:szCs w:val="24"/>
        </w:rPr>
        <w:t>2</w:t>
      </w:r>
      <w:r w:rsidR="00D6121B" w:rsidRPr="00D6121B">
        <w:rPr>
          <w:sz w:val="24"/>
          <w:szCs w:val="24"/>
        </w:rPr>
        <w:t>3</w:t>
      </w:r>
      <w:r w:rsidRPr="00D6121B">
        <w:rPr>
          <w:sz w:val="24"/>
          <w:szCs w:val="24"/>
        </w:rPr>
        <w:t xml:space="preserve"> г., а Покупатель принять и оплатить по цене и на условиях настоящего Договора земельный участок из земель населенных пунктов,</w:t>
      </w:r>
      <w:r w:rsidR="00751AEE" w:rsidRPr="00D6121B">
        <w:rPr>
          <w:sz w:val="24"/>
          <w:szCs w:val="24"/>
        </w:rPr>
        <w:t xml:space="preserve"> расположенный по адресу: </w:t>
      </w:r>
      <w:r w:rsidR="00D6121B" w:rsidRPr="00D6121B">
        <w:rPr>
          <w:sz w:val="24"/>
          <w:szCs w:val="24"/>
        </w:rPr>
        <w:t>Российская Федерация, Приморский край, Арсеньевский городской округ, г. Арсеньев, улица Афганская, земельный участок 14/1, площадью 880 </w:t>
      </w:r>
      <w:proofErr w:type="spellStart"/>
      <w:r w:rsidR="00D6121B" w:rsidRPr="00D6121B">
        <w:rPr>
          <w:sz w:val="24"/>
          <w:szCs w:val="24"/>
        </w:rPr>
        <w:t>кв.м</w:t>
      </w:r>
      <w:proofErr w:type="spellEnd"/>
      <w:r w:rsidR="00D6121B" w:rsidRPr="00D6121B">
        <w:rPr>
          <w:sz w:val="24"/>
          <w:szCs w:val="24"/>
        </w:rPr>
        <w:t xml:space="preserve">, с кадастровым номером 25:26:030213:295. Цель использования: для индивидуального жилищного строительства. Разрешенное использование: для индивидуального жилищного строительства. </w:t>
      </w:r>
    </w:p>
    <w:p w14:paraId="17F539A5" w14:textId="544ECFFA" w:rsidR="00817845" w:rsidRDefault="00817845" w:rsidP="00D6121B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35B13526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A50D436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39E9FA8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603DD261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EBCC74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6B36BCAC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2DF0FB4F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10E5E40A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5E69FB0B" w14:textId="77777777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22D0C3AB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3DEF357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1CE2CE81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4418EE2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0B7505F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2373A11D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25F8A61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4F085795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0E14D4CF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5034CF55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1502CA52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2718687C" w14:textId="77777777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3C4269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6E6D1577" w14:textId="77777777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69DD6DD0" w14:textId="77777777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6ECAC0DE" w14:textId="77777777"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14:paraId="7355EB99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423C3C9A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1BEDA8B4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076DC32E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.4. Договор составлен в </w:t>
      </w:r>
      <w:r w:rsidR="00FA6845">
        <w:rPr>
          <w:sz w:val="24"/>
          <w:szCs w:val="24"/>
        </w:rPr>
        <w:t>2</w:t>
      </w:r>
      <w:r w:rsidR="00817845">
        <w:rPr>
          <w:sz w:val="24"/>
          <w:szCs w:val="24"/>
        </w:rPr>
        <w:t>-х экземплярах, по одному для Сторон</w:t>
      </w:r>
      <w:r w:rsidR="00FA6845">
        <w:rPr>
          <w:sz w:val="24"/>
          <w:szCs w:val="24"/>
        </w:rPr>
        <w:t>.</w:t>
      </w:r>
    </w:p>
    <w:p w14:paraId="18E5819F" w14:textId="6F26265B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259A6B32" w14:textId="77777777" w:rsidR="00751AEE" w:rsidRDefault="00751AEE" w:rsidP="00817845">
      <w:pPr>
        <w:ind w:firstLine="708"/>
        <w:jc w:val="both"/>
        <w:rPr>
          <w:b/>
          <w:sz w:val="24"/>
          <w:szCs w:val="24"/>
        </w:rPr>
      </w:pPr>
    </w:p>
    <w:p w14:paraId="37AA764C" w14:textId="43BA2B12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5813290E" w14:textId="721ADDEB" w:rsidR="00751AEE" w:rsidRDefault="00751AEE" w:rsidP="00817845">
      <w:pPr>
        <w:ind w:firstLine="708"/>
        <w:jc w:val="both"/>
        <w:rPr>
          <w:sz w:val="24"/>
          <w:szCs w:val="24"/>
        </w:rPr>
      </w:pPr>
    </w:p>
    <w:p w14:paraId="0BC0666D" w14:textId="77777777" w:rsidR="00751AEE" w:rsidRDefault="00751AEE" w:rsidP="00817845">
      <w:pPr>
        <w:ind w:firstLine="708"/>
        <w:jc w:val="both"/>
        <w:rPr>
          <w:sz w:val="24"/>
          <w:szCs w:val="24"/>
        </w:rPr>
      </w:pPr>
    </w:p>
    <w:p w14:paraId="21890AAB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16AF96C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ab/>
      </w:r>
    </w:p>
    <w:p w14:paraId="1FEF59A9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4F6F6D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4E7289EE" w14:textId="77777777" w:rsidR="00817845" w:rsidRPr="00B26829" w:rsidRDefault="00817845" w:rsidP="00817845">
      <w:pPr>
        <w:pStyle w:val="a5"/>
      </w:pPr>
    </w:p>
    <w:p w14:paraId="1B22476E" w14:textId="77777777" w:rsidR="00791FD4" w:rsidRPr="00DE104B" w:rsidRDefault="00791FD4" w:rsidP="00791FD4">
      <w:pPr>
        <w:rPr>
          <w:sz w:val="24"/>
          <w:szCs w:val="24"/>
        </w:rPr>
      </w:pPr>
    </w:p>
    <w:p w14:paraId="0D1B03E2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2D9A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A79A3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A65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4269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2CEE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1AEE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865A1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0EFC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00B5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794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21B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6BE3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845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FD09"/>
  <w15:docId w15:val="{852E9EFC-BC2B-42CD-868D-CB0E61A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Васютина Анастасия Олеговна</cp:lastModifiedBy>
  <cp:revision>50</cp:revision>
  <cp:lastPrinted>2021-10-22T01:04:00Z</cp:lastPrinted>
  <dcterms:created xsi:type="dcterms:W3CDTF">2016-08-08T01:13:00Z</dcterms:created>
  <dcterms:modified xsi:type="dcterms:W3CDTF">2023-03-01T04:47:00Z</dcterms:modified>
</cp:coreProperties>
</file>