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AD" w:rsidRDefault="00734E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F35AD" w:rsidRDefault="00734E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5F35AD" w:rsidRDefault="005F35A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F35AD" w:rsidRDefault="005F35A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F35AD" w:rsidRDefault="00734EF2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F35AD" w:rsidRDefault="005F35A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F35AD" w:rsidRDefault="005F35A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F35AD" w:rsidRDefault="005F35AD">
      <w:pPr>
        <w:sectPr w:rsidR="005F35AD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5F35A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5F35AD" w:rsidRDefault="00784854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марта 2022 г.</w:t>
            </w:r>
          </w:p>
        </w:tc>
        <w:tc>
          <w:tcPr>
            <w:tcW w:w="5099" w:type="dxa"/>
            <w:shd w:val="clear" w:color="auto" w:fill="auto"/>
          </w:tcPr>
          <w:p w:rsidR="005F35AD" w:rsidRPr="005555AA" w:rsidRDefault="00734E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5555AA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5F35AD" w:rsidRDefault="00734E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5F35AD" w:rsidRDefault="00784854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123-па</w:t>
            </w:r>
          </w:p>
        </w:tc>
      </w:tr>
    </w:tbl>
    <w:p w:rsidR="005F35AD" w:rsidRDefault="005F35AD">
      <w:pPr>
        <w:sectPr w:rsidR="005F35A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5F35AD" w:rsidRDefault="005F35AD">
      <w:pPr>
        <w:tabs>
          <w:tab w:val="left" w:pos="8041"/>
        </w:tabs>
        <w:ind w:firstLine="748"/>
      </w:pPr>
    </w:p>
    <w:p w:rsidR="005F35AD" w:rsidRDefault="005F35AD">
      <w:pPr>
        <w:tabs>
          <w:tab w:val="left" w:pos="8041"/>
        </w:tabs>
        <w:ind w:firstLine="748"/>
      </w:pPr>
    </w:p>
    <w:p w:rsidR="005F35AD" w:rsidRDefault="005F35AD">
      <w:pPr>
        <w:sectPr w:rsidR="005F35A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1714BA" w:rsidRPr="001714BA" w:rsidRDefault="00734EF2" w:rsidP="001714BA">
      <w:pPr>
        <w:shd w:val="clear" w:color="auto" w:fill="FFFFFF"/>
        <w:ind w:firstLine="0"/>
        <w:jc w:val="center"/>
        <w:rPr>
          <w:b/>
          <w:bCs/>
          <w:spacing w:val="-1"/>
          <w:sz w:val="25"/>
          <w:szCs w:val="25"/>
        </w:rPr>
      </w:pPr>
      <w:bookmarkStart w:id="0" w:name="__DdeLink__1116_3926479493"/>
      <w:r w:rsidRPr="005555AA">
        <w:rPr>
          <w:b/>
          <w:bCs/>
          <w:spacing w:val="-1"/>
          <w:sz w:val="25"/>
          <w:szCs w:val="25"/>
        </w:rPr>
        <w:t>О внесении изменени</w:t>
      </w:r>
      <w:r w:rsidR="001714BA">
        <w:rPr>
          <w:b/>
          <w:bCs/>
          <w:spacing w:val="-1"/>
          <w:sz w:val="25"/>
          <w:szCs w:val="25"/>
        </w:rPr>
        <w:t>й</w:t>
      </w:r>
      <w:r w:rsidRPr="005555AA">
        <w:rPr>
          <w:b/>
          <w:bCs/>
          <w:spacing w:val="-1"/>
          <w:sz w:val="25"/>
          <w:szCs w:val="25"/>
        </w:rPr>
        <w:t xml:space="preserve"> в постановление администрации Арсеньевского городского округа от </w:t>
      </w:r>
      <w:r w:rsidR="001714BA">
        <w:rPr>
          <w:b/>
          <w:bCs/>
          <w:spacing w:val="-1"/>
          <w:sz w:val="25"/>
          <w:szCs w:val="25"/>
        </w:rPr>
        <w:t>2</w:t>
      </w:r>
      <w:r w:rsidRPr="005555AA">
        <w:rPr>
          <w:b/>
          <w:bCs/>
          <w:spacing w:val="-1"/>
          <w:sz w:val="25"/>
          <w:szCs w:val="25"/>
        </w:rPr>
        <w:t xml:space="preserve">1 ноября 2019 года № </w:t>
      </w:r>
      <w:r w:rsidR="001714BA">
        <w:rPr>
          <w:b/>
          <w:bCs/>
          <w:spacing w:val="-1"/>
          <w:sz w:val="25"/>
          <w:szCs w:val="25"/>
        </w:rPr>
        <w:t>847</w:t>
      </w:r>
      <w:r w:rsidRPr="005555AA">
        <w:rPr>
          <w:b/>
          <w:bCs/>
          <w:spacing w:val="-1"/>
          <w:sz w:val="25"/>
          <w:szCs w:val="25"/>
        </w:rPr>
        <w:t xml:space="preserve">-па </w:t>
      </w:r>
      <w:bookmarkEnd w:id="0"/>
      <w:r w:rsidR="001714BA" w:rsidRPr="001714BA">
        <w:rPr>
          <w:b/>
          <w:bCs/>
          <w:spacing w:val="-1"/>
          <w:sz w:val="25"/>
          <w:szCs w:val="25"/>
        </w:rPr>
        <w:t>«</w:t>
      </w:r>
      <w:r w:rsidR="00AF0ACA">
        <w:rPr>
          <w:b/>
          <w:bCs/>
          <w:spacing w:val="-1"/>
          <w:sz w:val="25"/>
          <w:szCs w:val="25"/>
        </w:rPr>
        <w:t>Об утверждении административного регламента предоставления муниципальной услуги «</w:t>
      </w:r>
      <w:r w:rsidR="001714BA" w:rsidRPr="001714BA">
        <w:rPr>
          <w:b/>
          <w:bCs/>
          <w:spacing w:val="-1"/>
          <w:sz w:val="25"/>
          <w:szCs w:val="25"/>
        </w:rPr>
        <w:t>Предоставление разрешения на условно</w:t>
      </w:r>
      <w:r w:rsidR="00AF0ACA">
        <w:rPr>
          <w:b/>
          <w:bCs/>
          <w:spacing w:val="-1"/>
          <w:sz w:val="25"/>
          <w:szCs w:val="25"/>
        </w:rPr>
        <w:t xml:space="preserve"> </w:t>
      </w:r>
      <w:r w:rsidR="001714BA" w:rsidRPr="001714BA">
        <w:rPr>
          <w:b/>
          <w:bCs/>
          <w:spacing w:val="-1"/>
          <w:sz w:val="25"/>
          <w:szCs w:val="25"/>
        </w:rPr>
        <w:t>разрешенный вид использования земельного участка или объекта капитального строительства»</w:t>
      </w:r>
    </w:p>
    <w:p w:rsidR="005F35AD" w:rsidRPr="005555AA" w:rsidRDefault="005F35AD" w:rsidP="001714BA">
      <w:pPr>
        <w:shd w:val="clear" w:color="auto" w:fill="FFFFFF"/>
        <w:ind w:firstLine="0"/>
        <w:jc w:val="center"/>
        <w:rPr>
          <w:sz w:val="25"/>
          <w:szCs w:val="25"/>
        </w:rPr>
      </w:pPr>
    </w:p>
    <w:p w:rsidR="005F35AD" w:rsidRPr="005555AA" w:rsidRDefault="00734EF2">
      <w:pPr>
        <w:tabs>
          <w:tab w:val="left" w:pos="709"/>
        </w:tabs>
        <w:spacing w:line="360" w:lineRule="auto"/>
        <w:rPr>
          <w:sz w:val="25"/>
          <w:szCs w:val="25"/>
        </w:rPr>
      </w:pPr>
      <w:r w:rsidRPr="005555AA">
        <w:rPr>
          <w:sz w:val="25"/>
          <w:szCs w:val="25"/>
        </w:rPr>
        <w:t xml:space="preserve">В соответствии с Градостроительным кодексом Российской Федерации, Федеральным </w:t>
      </w:r>
      <w:r w:rsidRPr="005555AA">
        <w:rPr>
          <w:color w:val="000000"/>
          <w:sz w:val="25"/>
          <w:szCs w:val="25"/>
        </w:rPr>
        <w:t xml:space="preserve">законом </w:t>
      </w:r>
      <w:r w:rsidRPr="005555AA">
        <w:rPr>
          <w:sz w:val="25"/>
          <w:szCs w:val="25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5F35AD" w:rsidRDefault="005F35AD">
      <w:pPr>
        <w:ind w:firstLine="0"/>
        <w:rPr>
          <w:sz w:val="25"/>
          <w:szCs w:val="25"/>
        </w:rPr>
      </w:pPr>
    </w:p>
    <w:p w:rsidR="005F35AD" w:rsidRPr="005555AA" w:rsidRDefault="00734EF2">
      <w:pPr>
        <w:ind w:firstLine="0"/>
        <w:rPr>
          <w:sz w:val="25"/>
          <w:szCs w:val="25"/>
        </w:rPr>
      </w:pPr>
      <w:r w:rsidRPr="005555AA">
        <w:rPr>
          <w:sz w:val="25"/>
          <w:szCs w:val="25"/>
        </w:rPr>
        <w:t xml:space="preserve">ПОСТАНОВЛЯЕТ: </w:t>
      </w:r>
    </w:p>
    <w:p w:rsidR="005555AA" w:rsidRPr="005555AA" w:rsidRDefault="005555AA">
      <w:pPr>
        <w:ind w:firstLine="0"/>
        <w:rPr>
          <w:sz w:val="25"/>
          <w:szCs w:val="25"/>
        </w:rPr>
      </w:pPr>
    </w:p>
    <w:p w:rsidR="001714BA" w:rsidRDefault="005555AA" w:rsidP="001714BA">
      <w:pPr>
        <w:spacing w:line="360" w:lineRule="auto"/>
        <w:rPr>
          <w:rFonts w:eastAsia="Calibri"/>
          <w:bCs/>
          <w:sz w:val="25"/>
          <w:szCs w:val="25"/>
        </w:rPr>
      </w:pPr>
      <w:r w:rsidRPr="005555AA">
        <w:rPr>
          <w:rFonts w:eastAsia="Calibri"/>
          <w:bCs/>
          <w:sz w:val="25"/>
          <w:szCs w:val="25"/>
        </w:rPr>
        <w:t xml:space="preserve">1. </w:t>
      </w:r>
      <w:r w:rsidR="00734EF2" w:rsidRPr="005555AA">
        <w:rPr>
          <w:rFonts w:eastAsia="Calibri"/>
          <w:bCs/>
          <w:sz w:val="25"/>
          <w:szCs w:val="25"/>
        </w:rPr>
        <w:t xml:space="preserve">Внести в административный регламент предоставления муниципальной услуги </w:t>
      </w:r>
      <w:r w:rsidR="001714BA" w:rsidRPr="001714BA">
        <w:rPr>
          <w:rFonts w:eastAsia="Calibri"/>
          <w:bCs/>
          <w:sz w:val="25"/>
          <w:szCs w:val="25"/>
        </w:rPr>
        <w:t>«Предоставление разрешения на условно</w:t>
      </w:r>
      <w:r w:rsidR="001714BA">
        <w:rPr>
          <w:rFonts w:eastAsia="Calibri"/>
          <w:bCs/>
          <w:sz w:val="25"/>
          <w:szCs w:val="25"/>
        </w:rPr>
        <w:t xml:space="preserve"> </w:t>
      </w:r>
      <w:r w:rsidR="001714BA" w:rsidRPr="001714BA">
        <w:rPr>
          <w:rFonts w:eastAsia="Calibri"/>
          <w:bCs/>
          <w:sz w:val="25"/>
          <w:szCs w:val="25"/>
        </w:rPr>
        <w:t>разрешенный вид использования земельного участка или объекта капитального строительства»</w:t>
      </w:r>
      <w:r w:rsidR="00734EF2" w:rsidRPr="005555AA">
        <w:rPr>
          <w:rFonts w:eastAsia="Calibri"/>
          <w:bCs/>
          <w:sz w:val="25"/>
          <w:szCs w:val="25"/>
        </w:rPr>
        <w:t xml:space="preserve">, утвержденный постановлением администрации Арсеньевского городского округа от </w:t>
      </w:r>
      <w:r w:rsidR="001714BA">
        <w:rPr>
          <w:rFonts w:eastAsia="Calibri"/>
          <w:bCs/>
          <w:sz w:val="25"/>
          <w:szCs w:val="25"/>
        </w:rPr>
        <w:t>2</w:t>
      </w:r>
      <w:r w:rsidR="00734EF2" w:rsidRPr="005555AA">
        <w:rPr>
          <w:rFonts w:eastAsia="Calibri"/>
          <w:bCs/>
          <w:sz w:val="25"/>
          <w:szCs w:val="25"/>
        </w:rPr>
        <w:t xml:space="preserve">1 ноября 2019 года № </w:t>
      </w:r>
      <w:r w:rsidR="001714BA">
        <w:rPr>
          <w:rFonts w:eastAsia="Calibri"/>
          <w:bCs/>
          <w:sz w:val="25"/>
          <w:szCs w:val="25"/>
        </w:rPr>
        <w:t>847</w:t>
      </w:r>
      <w:r w:rsidR="00734EF2" w:rsidRPr="005555AA">
        <w:rPr>
          <w:rFonts w:eastAsia="Calibri"/>
          <w:bCs/>
          <w:sz w:val="25"/>
          <w:szCs w:val="25"/>
        </w:rPr>
        <w:t>-па (в редакции постановлений администрации Арс</w:t>
      </w:r>
      <w:r w:rsidR="001714BA">
        <w:rPr>
          <w:rFonts w:eastAsia="Calibri"/>
          <w:bCs/>
          <w:sz w:val="25"/>
          <w:szCs w:val="25"/>
        </w:rPr>
        <w:t xml:space="preserve">еньевского городского округа от </w:t>
      </w:r>
      <w:r w:rsidR="001714BA" w:rsidRPr="001714BA">
        <w:rPr>
          <w:rFonts w:eastAsia="Calibri"/>
          <w:bCs/>
          <w:sz w:val="25"/>
          <w:szCs w:val="25"/>
        </w:rPr>
        <w:t>06</w:t>
      </w:r>
      <w:r w:rsidR="001714BA">
        <w:rPr>
          <w:rFonts w:eastAsia="Calibri"/>
          <w:bCs/>
          <w:sz w:val="25"/>
          <w:szCs w:val="25"/>
        </w:rPr>
        <w:t xml:space="preserve"> апреля </w:t>
      </w:r>
      <w:r w:rsidR="001714BA" w:rsidRPr="001714BA">
        <w:rPr>
          <w:rFonts w:eastAsia="Calibri"/>
          <w:bCs/>
          <w:sz w:val="25"/>
          <w:szCs w:val="25"/>
        </w:rPr>
        <w:t>2020</w:t>
      </w:r>
      <w:r w:rsidR="001714BA">
        <w:rPr>
          <w:rFonts w:eastAsia="Calibri"/>
          <w:bCs/>
          <w:sz w:val="25"/>
          <w:szCs w:val="25"/>
        </w:rPr>
        <w:t xml:space="preserve"> года</w:t>
      </w:r>
      <w:r w:rsidR="001714BA" w:rsidRPr="001714BA">
        <w:rPr>
          <w:rFonts w:eastAsia="Calibri"/>
          <w:bCs/>
          <w:sz w:val="25"/>
          <w:szCs w:val="25"/>
        </w:rPr>
        <w:t xml:space="preserve"> № 194-па, от 28</w:t>
      </w:r>
      <w:r w:rsidR="001714BA">
        <w:rPr>
          <w:rFonts w:eastAsia="Calibri"/>
          <w:bCs/>
          <w:sz w:val="25"/>
          <w:szCs w:val="25"/>
        </w:rPr>
        <w:t xml:space="preserve"> апреля </w:t>
      </w:r>
      <w:r w:rsidR="001714BA" w:rsidRPr="001714BA">
        <w:rPr>
          <w:rFonts w:eastAsia="Calibri"/>
          <w:bCs/>
          <w:sz w:val="25"/>
          <w:szCs w:val="25"/>
        </w:rPr>
        <w:t>2020</w:t>
      </w:r>
      <w:r w:rsidR="001714BA">
        <w:rPr>
          <w:rFonts w:eastAsia="Calibri"/>
          <w:bCs/>
          <w:sz w:val="25"/>
          <w:szCs w:val="25"/>
        </w:rPr>
        <w:t xml:space="preserve"> года</w:t>
      </w:r>
      <w:r w:rsidR="001714BA" w:rsidRPr="001714BA">
        <w:rPr>
          <w:rFonts w:eastAsia="Calibri"/>
          <w:bCs/>
          <w:sz w:val="25"/>
          <w:szCs w:val="25"/>
        </w:rPr>
        <w:t xml:space="preserve"> № 230-па</w:t>
      </w:r>
      <w:r w:rsidRPr="005555AA">
        <w:rPr>
          <w:rFonts w:eastAsia="Calibri"/>
          <w:bCs/>
          <w:sz w:val="25"/>
          <w:szCs w:val="25"/>
        </w:rPr>
        <w:t xml:space="preserve">) </w:t>
      </w:r>
      <w:r w:rsidR="001714BA">
        <w:rPr>
          <w:rFonts w:eastAsia="Calibri"/>
          <w:bCs/>
          <w:sz w:val="25"/>
          <w:szCs w:val="25"/>
        </w:rPr>
        <w:t>следующие изменения:</w:t>
      </w:r>
    </w:p>
    <w:p w:rsidR="001714BA" w:rsidRDefault="001714BA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1.1. Д</w:t>
      </w:r>
      <w:r w:rsidR="00E74548">
        <w:rPr>
          <w:rFonts w:eastAsia="Calibri"/>
          <w:bCs/>
          <w:sz w:val="25"/>
          <w:szCs w:val="25"/>
        </w:rPr>
        <w:t>ополни</w:t>
      </w:r>
      <w:r>
        <w:rPr>
          <w:rFonts w:eastAsia="Calibri"/>
          <w:bCs/>
          <w:sz w:val="25"/>
          <w:szCs w:val="25"/>
        </w:rPr>
        <w:t>ть</w:t>
      </w:r>
      <w:r w:rsidR="00E74548">
        <w:rPr>
          <w:rFonts w:eastAsia="Calibri"/>
          <w:bCs/>
          <w:sz w:val="25"/>
          <w:szCs w:val="25"/>
        </w:rPr>
        <w:t xml:space="preserve"> </w:t>
      </w:r>
      <w:r>
        <w:rPr>
          <w:rFonts w:eastAsia="Calibri"/>
          <w:bCs/>
          <w:sz w:val="25"/>
          <w:szCs w:val="25"/>
        </w:rPr>
        <w:t>пункт 3.1 части 3 подпунктом «6)» следующего содержания:</w:t>
      </w:r>
    </w:p>
    <w:p w:rsidR="005F35AD" w:rsidRDefault="001714BA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«6) с использованием государственной информационной системы «Реестр государственных и муниципальных услуг» (</w:t>
      </w:r>
      <w:hyperlink r:id="rId9" w:history="1">
        <w:r w:rsidRPr="00BA1888">
          <w:rPr>
            <w:rStyle w:val="af"/>
            <w:rFonts w:eastAsia="Calibri"/>
            <w:bCs/>
            <w:sz w:val="25"/>
            <w:szCs w:val="25"/>
            <w:lang w:val="en-US"/>
          </w:rPr>
          <w:t>http</w:t>
        </w:r>
        <w:r w:rsidRPr="00BA1888">
          <w:rPr>
            <w:rStyle w:val="af"/>
            <w:rFonts w:eastAsia="Calibri"/>
            <w:bCs/>
            <w:sz w:val="25"/>
            <w:szCs w:val="25"/>
          </w:rPr>
          <w:t>://</w:t>
        </w:r>
        <w:proofErr w:type="spellStart"/>
        <w:r w:rsidRPr="00BA1888">
          <w:rPr>
            <w:rStyle w:val="af"/>
            <w:rFonts w:eastAsia="Calibri"/>
            <w:bCs/>
            <w:sz w:val="25"/>
            <w:szCs w:val="25"/>
            <w:lang w:val="en-US"/>
          </w:rPr>
          <w:t>frgu</w:t>
        </w:r>
        <w:proofErr w:type="spellEnd"/>
        <w:r w:rsidRPr="00BA1888">
          <w:rPr>
            <w:rStyle w:val="af"/>
            <w:rFonts w:eastAsia="Calibri"/>
            <w:bCs/>
            <w:sz w:val="25"/>
            <w:szCs w:val="25"/>
          </w:rPr>
          <w:t>.</w:t>
        </w:r>
        <w:proofErr w:type="spellStart"/>
        <w:r w:rsidRPr="00BA1888">
          <w:rPr>
            <w:rStyle w:val="af"/>
            <w:rFonts w:eastAsia="Calibri"/>
            <w:bCs/>
            <w:sz w:val="25"/>
            <w:szCs w:val="25"/>
            <w:lang w:val="en-US"/>
          </w:rPr>
          <w:t>ru</w:t>
        </w:r>
        <w:proofErr w:type="spellEnd"/>
        <w:r w:rsidRPr="00BA1888">
          <w:rPr>
            <w:rStyle w:val="af"/>
            <w:rFonts w:eastAsia="Calibri"/>
            <w:bCs/>
            <w:sz w:val="25"/>
            <w:szCs w:val="25"/>
          </w:rPr>
          <w:t>)»</w:t>
        </w:r>
      </w:hyperlink>
      <w:r>
        <w:rPr>
          <w:rFonts w:eastAsia="Calibri"/>
          <w:bCs/>
          <w:sz w:val="25"/>
          <w:szCs w:val="25"/>
        </w:rPr>
        <w:t>.</w:t>
      </w:r>
    </w:p>
    <w:p w:rsidR="001714BA" w:rsidRDefault="001714BA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1.2. Заменить в подпункте «б)» пункта 6.1 части 6 слово «отказ» словами «решение об отказе».</w:t>
      </w:r>
    </w:p>
    <w:p w:rsidR="005A504F" w:rsidRDefault="005A504F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1.3. Изложить пункт 9.6 части 9 в следующей редакции:</w:t>
      </w:r>
    </w:p>
    <w:p w:rsidR="005A504F" w:rsidRPr="005A504F" w:rsidRDefault="005A504F" w:rsidP="005A504F">
      <w:pPr>
        <w:pStyle w:val="ac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5A504F">
        <w:rPr>
          <w:rFonts w:ascii="Times New Roman" w:hAnsi="Times New Roman"/>
          <w:bCs/>
          <w:sz w:val="25"/>
          <w:szCs w:val="25"/>
        </w:rPr>
        <w:t>«</w:t>
      </w:r>
      <w:r w:rsidRPr="005A504F">
        <w:rPr>
          <w:rFonts w:ascii="Times New Roman" w:hAnsi="Times New Roman"/>
          <w:sz w:val="25"/>
          <w:szCs w:val="25"/>
        </w:rPr>
        <w:t>9.6. Для предоставления Разрешения запрещается требовать от Заявителя:</w:t>
      </w:r>
    </w:p>
    <w:p w:rsidR="005A504F" w:rsidRPr="005A504F" w:rsidRDefault="005A504F" w:rsidP="005A504F">
      <w:pPr>
        <w:widowControl/>
        <w:autoSpaceDE w:val="0"/>
        <w:autoSpaceDN w:val="0"/>
        <w:adjustRightInd w:val="0"/>
        <w:spacing w:line="360" w:lineRule="auto"/>
        <w:rPr>
          <w:rFonts w:eastAsia="Calibri"/>
          <w:sz w:val="25"/>
          <w:szCs w:val="25"/>
          <w:lang w:eastAsia="en-US"/>
        </w:rPr>
      </w:pPr>
      <w:r w:rsidRPr="005A504F">
        <w:rPr>
          <w:rFonts w:eastAsia="Calibri"/>
          <w:sz w:val="25"/>
          <w:szCs w:val="25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bookmarkStart w:id="1" w:name="_GoBack"/>
      <w:bookmarkEnd w:id="1"/>
      <w:r w:rsidRPr="005A504F">
        <w:rPr>
          <w:rFonts w:eastAsia="Calibri"/>
          <w:sz w:val="25"/>
          <w:szCs w:val="25"/>
          <w:lang w:eastAsia="en-US"/>
        </w:rPr>
        <w:lastRenderedPageBreak/>
        <w:t xml:space="preserve">актами, регулирующими отношения, возникающие в связи с </w:t>
      </w:r>
      <w:proofErr w:type="gramStart"/>
      <w:r w:rsidRPr="005A504F">
        <w:rPr>
          <w:rFonts w:eastAsia="Calibri"/>
          <w:sz w:val="25"/>
          <w:szCs w:val="25"/>
          <w:lang w:eastAsia="en-US"/>
        </w:rPr>
        <w:t>предоставлением  муниципальной</w:t>
      </w:r>
      <w:proofErr w:type="gramEnd"/>
      <w:r w:rsidRPr="005A504F">
        <w:rPr>
          <w:rFonts w:eastAsia="Calibri"/>
          <w:sz w:val="25"/>
          <w:szCs w:val="25"/>
          <w:lang w:eastAsia="en-US"/>
        </w:rPr>
        <w:t xml:space="preserve"> услуги;</w:t>
      </w:r>
    </w:p>
    <w:p w:rsidR="005A504F" w:rsidRPr="005A504F" w:rsidRDefault="005A504F" w:rsidP="005A504F">
      <w:pPr>
        <w:widowControl/>
        <w:autoSpaceDE w:val="0"/>
        <w:autoSpaceDN w:val="0"/>
        <w:adjustRightInd w:val="0"/>
        <w:spacing w:line="360" w:lineRule="auto"/>
        <w:ind w:firstLine="540"/>
        <w:rPr>
          <w:rFonts w:eastAsia="Calibri"/>
          <w:sz w:val="25"/>
          <w:szCs w:val="25"/>
          <w:lang w:eastAsia="en-US"/>
        </w:rPr>
      </w:pPr>
      <w:r w:rsidRPr="005A504F">
        <w:rPr>
          <w:rFonts w:eastAsia="Calibri"/>
          <w:sz w:val="25"/>
          <w:szCs w:val="25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 муниципальной услуги, которые в соответствии с нормативными правовыми актами Российской Федерации, нормативно правовыми актами Приморского края и муниципальными правовыми актами Арсеньевского городского округа 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 </w:t>
      </w:r>
      <w:hyperlink r:id="rId10" w:history="1">
        <w:r w:rsidRPr="005A504F">
          <w:rPr>
            <w:rFonts w:eastAsia="Calibri"/>
            <w:sz w:val="25"/>
            <w:szCs w:val="25"/>
            <w:lang w:eastAsia="en-US"/>
          </w:rPr>
          <w:t>части 6</w:t>
        </w:r>
      </w:hyperlink>
      <w:r w:rsidRPr="005A504F">
        <w:rPr>
          <w:rFonts w:eastAsia="Calibri"/>
          <w:sz w:val="25"/>
          <w:szCs w:val="25"/>
          <w:lang w:eastAsia="en-US"/>
        </w:rPr>
        <w:t xml:space="preserve"> статьи 7 Федерального закона </w:t>
      </w:r>
      <w:bookmarkStart w:id="2" w:name="_Hlk95997604"/>
      <w:r w:rsidRPr="005A504F">
        <w:rPr>
          <w:rFonts w:eastAsia="Calibri"/>
          <w:sz w:val="25"/>
          <w:szCs w:val="25"/>
          <w:lang w:eastAsia="en-US"/>
        </w:rPr>
        <w:t xml:space="preserve">от 27 июля 2010 года № 210-ФЗ «Об организации предоставления государственных и муниципальных услуг» (далее – Федеральный закон № 210-ФЗ). </w:t>
      </w:r>
      <w:bookmarkEnd w:id="2"/>
    </w:p>
    <w:p w:rsidR="005A504F" w:rsidRPr="005A504F" w:rsidRDefault="005A504F" w:rsidP="005A504F">
      <w:pPr>
        <w:widowControl/>
        <w:autoSpaceDE w:val="0"/>
        <w:autoSpaceDN w:val="0"/>
        <w:adjustRightInd w:val="0"/>
        <w:spacing w:line="360" w:lineRule="auto"/>
        <w:ind w:firstLine="540"/>
        <w:rPr>
          <w:rFonts w:eastAsia="Calibri"/>
          <w:sz w:val="25"/>
          <w:szCs w:val="25"/>
          <w:lang w:eastAsia="en-US"/>
        </w:rPr>
      </w:pPr>
      <w:r w:rsidRPr="005A504F">
        <w:rPr>
          <w:rFonts w:eastAsia="Calibri"/>
          <w:sz w:val="25"/>
          <w:szCs w:val="25"/>
          <w:lang w:eastAsia="en-US"/>
        </w:rPr>
        <w:t xml:space="preserve">3)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5A504F">
          <w:rPr>
            <w:rFonts w:eastAsia="Calibri"/>
            <w:sz w:val="25"/>
            <w:szCs w:val="25"/>
            <w:lang w:eastAsia="en-US"/>
          </w:rPr>
          <w:t>части 1 статьи 9</w:t>
        </w:r>
      </w:hyperlink>
      <w:r w:rsidRPr="005A504F">
        <w:rPr>
          <w:rFonts w:eastAsia="Calibri"/>
          <w:sz w:val="25"/>
          <w:szCs w:val="25"/>
          <w:lang w:eastAsia="en-US"/>
        </w:rPr>
        <w:t xml:space="preserve"> Федерального закона </w:t>
      </w:r>
      <w:bookmarkStart w:id="3" w:name="_Hlk95998141"/>
      <w:r>
        <w:rPr>
          <w:rFonts w:eastAsia="Calibri"/>
          <w:sz w:val="25"/>
          <w:szCs w:val="25"/>
          <w:lang w:eastAsia="en-US"/>
        </w:rPr>
        <w:t xml:space="preserve">   </w:t>
      </w:r>
      <w:r w:rsidRPr="005A504F">
        <w:rPr>
          <w:rFonts w:eastAsia="Calibri"/>
          <w:sz w:val="25"/>
          <w:szCs w:val="25"/>
          <w:lang w:eastAsia="en-US"/>
        </w:rPr>
        <w:t>№ 210-ФЗ;</w:t>
      </w:r>
    </w:p>
    <w:bookmarkEnd w:id="3"/>
    <w:p w:rsidR="005A504F" w:rsidRPr="005A504F" w:rsidRDefault="005A504F" w:rsidP="005A504F">
      <w:pPr>
        <w:widowControl/>
        <w:autoSpaceDE w:val="0"/>
        <w:autoSpaceDN w:val="0"/>
        <w:adjustRightInd w:val="0"/>
        <w:spacing w:line="360" w:lineRule="auto"/>
        <w:ind w:firstLine="540"/>
        <w:rPr>
          <w:rFonts w:eastAsia="Calibri"/>
          <w:sz w:val="25"/>
          <w:szCs w:val="25"/>
          <w:lang w:eastAsia="en-US"/>
        </w:rPr>
      </w:pPr>
      <w:r w:rsidRPr="005A504F">
        <w:rPr>
          <w:rFonts w:eastAsia="Calibri"/>
          <w:sz w:val="25"/>
          <w:szCs w:val="25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504F" w:rsidRPr="005A504F" w:rsidRDefault="005A504F" w:rsidP="005A504F">
      <w:pPr>
        <w:widowControl/>
        <w:autoSpaceDE w:val="0"/>
        <w:autoSpaceDN w:val="0"/>
        <w:adjustRightInd w:val="0"/>
        <w:spacing w:line="360" w:lineRule="auto"/>
        <w:ind w:firstLine="540"/>
        <w:rPr>
          <w:rFonts w:eastAsia="Calibri"/>
          <w:sz w:val="25"/>
          <w:szCs w:val="25"/>
          <w:lang w:eastAsia="en-US"/>
        </w:rPr>
      </w:pPr>
      <w:r w:rsidRPr="005A504F">
        <w:rPr>
          <w:rFonts w:eastAsia="Calibri"/>
          <w:sz w:val="25"/>
          <w:szCs w:val="25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504F" w:rsidRPr="005A504F" w:rsidRDefault="005A504F" w:rsidP="005A504F">
      <w:pPr>
        <w:widowControl/>
        <w:autoSpaceDE w:val="0"/>
        <w:autoSpaceDN w:val="0"/>
        <w:adjustRightInd w:val="0"/>
        <w:spacing w:line="360" w:lineRule="auto"/>
        <w:ind w:firstLine="540"/>
        <w:rPr>
          <w:rFonts w:eastAsia="Calibri"/>
          <w:sz w:val="25"/>
          <w:szCs w:val="25"/>
          <w:lang w:eastAsia="en-US"/>
        </w:rPr>
      </w:pPr>
      <w:r w:rsidRPr="005A504F">
        <w:rPr>
          <w:rFonts w:eastAsia="Calibri"/>
          <w:sz w:val="25"/>
          <w:szCs w:val="25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504F" w:rsidRPr="005A504F" w:rsidRDefault="005A504F" w:rsidP="005A504F">
      <w:pPr>
        <w:widowControl/>
        <w:autoSpaceDE w:val="0"/>
        <w:autoSpaceDN w:val="0"/>
        <w:adjustRightInd w:val="0"/>
        <w:spacing w:line="360" w:lineRule="auto"/>
        <w:ind w:firstLine="540"/>
        <w:rPr>
          <w:rFonts w:eastAsia="Calibri"/>
          <w:sz w:val="25"/>
          <w:szCs w:val="25"/>
          <w:lang w:eastAsia="en-US"/>
        </w:rPr>
      </w:pPr>
      <w:r w:rsidRPr="005A504F">
        <w:rPr>
          <w:rFonts w:eastAsia="Calibri"/>
          <w:sz w:val="25"/>
          <w:szCs w:val="25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504F" w:rsidRPr="005A504F" w:rsidRDefault="005A504F" w:rsidP="005A504F">
      <w:pPr>
        <w:widowControl/>
        <w:autoSpaceDE w:val="0"/>
        <w:autoSpaceDN w:val="0"/>
        <w:adjustRightInd w:val="0"/>
        <w:spacing w:line="360" w:lineRule="auto"/>
        <w:ind w:firstLine="540"/>
        <w:rPr>
          <w:rFonts w:eastAsia="Calibri"/>
          <w:sz w:val="25"/>
          <w:szCs w:val="25"/>
          <w:lang w:eastAsia="en-US"/>
        </w:rPr>
      </w:pPr>
      <w:r w:rsidRPr="005A504F">
        <w:rPr>
          <w:rFonts w:eastAsia="Calibri"/>
          <w:sz w:val="25"/>
          <w:szCs w:val="25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</w:t>
      </w:r>
      <w:r w:rsidRPr="005A504F">
        <w:rPr>
          <w:rFonts w:eastAsia="Calibri"/>
          <w:sz w:val="25"/>
          <w:szCs w:val="25"/>
          <w:lang w:eastAsia="en-US"/>
        </w:rPr>
        <w:lastRenderedPageBreak/>
        <w:t xml:space="preserve">услугу, муниципального служащего, работника многофункционального центра, работника организации, </w:t>
      </w:r>
      <w:r w:rsidRPr="005A504F">
        <w:rPr>
          <w:rFonts w:eastAsia="Calibri"/>
          <w:color w:val="000000"/>
          <w:sz w:val="25"/>
          <w:szCs w:val="25"/>
          <w:lang w:eastAsia="en-US"/>
        </w:rPr>
        <w:t xml:space="preserve">предусмотренной </w:t>
      </w:r>
      <w:hyperlink r:id="rId12" w:history="1">
        <w:r w:rsidRPr="005A504F">
          <w:rPr>
            <w:rFonts w:eastAsia="Calibri"/>
            <w:color w:val="000000"/>
            <w:sz w:val="25"/>
            <w:szCs w:val="25"/>
            <w:lang w:eastAsia="en-US"/>
          </w:rPr>
          <w:t>частью 1.1 статьи 16</w:t>
        </w:r>
      </w:hyperlink>
      <w:r w:rsidRPr="005A504F">
        <w:rPr>
          <w:rFonts w:eastAsia="Calibri"/>
          <w:color w:val="000000"/>
          <w:sz w:val="25"/>
          <w:szCs w:val="25"/>
          <w:lang w:eastAsia="en-US"/>
        </w:rPr>
        <w:t xml:space="preserve"> Федерального закона № 210-ФЗ, при первоначальном отказе в приеме документов</w:t>
      </w:r>
      <w:r w:rsidRPr="005A504F">
        <w:rPr>
          <w:rFonts w:eastAsia="Calibri"/>
          <w:sz w:val="25"/>
          <w:szCs w:val="25"/>
          <w:lang w:eastAsia="en-US"/>
        </w:rPr>
        <w:t xml:space="preserve">, необходимых для предоставления 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5A504F">
          <w:rPr>
            <w:rFonts w:eastAsia="Calibri"/>
            <w:sz w:val="25"/>
            <w:szCs w:val="25"/>
            <w:lang w:eastAsia="en-US"/>
          </w:rPr>
          <w:t>частью 1.1 статьи 16</w:t>
        </w:r>
      </w:hyperlink>
      <w:r w:rsidRPr="005A504F">
        <w:rPr>
          <w:rFonts w:eastAsia="Calibri"/>
          <w:sz w:val="25"/>
          <w:szCs w:val="25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неудобства;</w:t>
      </w:r>
    </w:p>
    <w:p w:rsidR="005A504F" w:rsidRDefault="005A504F" w:rsidP="005A504F">
      <w:pPr>
        <w:widowControl/>
        <w:autoSpaceDE w:val="0"/>
        <w:autoSpaceDN w:val="0"/>
        <w:adjustRightInd w:val="0"/>
        <w:spacing w:line="360" w:lineRule="auto"/>
        <w:ind w:firstLine="540"/>
        <w:rPr>
          <w:rFonts w:eastAsia="Calibri"/>
          <w:bCs/>
          <w:sz w:val="25"/>
          <w:szCs w:val="25"/>
        </w:rPr>
      </w:pPr>
      <w:r w:rsidRPr="005A504F">
        <w:rPr>
          <w:rFonts w:eastAsia="Calibri"/>
          <w:sz w:val="25"/>
          <w:szCs w:val="25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5A504F">
          <w:rPr>
            <w:rFonts w:eastAsia="Calibri"/>
            <w:sz w:val="25"/>
            <w:szCs w:val="25"/>
            <w:lang w:eastAsia="en-US"/>
          </w:rPr>
          <w:t>пунктом 7.2 части 1 статьи 16</w:t>
        </w:r>
      </w:hyperlink>
      <w:r w:rsidRPr="005A504F">
        <w:rPr>
          <w:rFonts w:eastAsia="Calibri"/>
          <w:sz w:val="25"/>
          <w:szCs w:val="25"/>
          <w:lang w:eastAsia="en-US"/>
        </w:rPr>
        <w:t xml:space="preserve"> Федерального закон</w:t>
      </w:r>
      <w:bookmarkStart w:id="4" w:name="_Hlk95998249"/>
      <w:r w:rsidRPr="005A504F">
        <w:rPr>
          <w:rFonts w:eastAsia="Calibri"/>
          <w:sz w:val="25"/>
          <w:szCs w:val="25"/>
          <w:lang w:eastAsia="en-US"/>
        </w:rPr>
        <w:t xml:space="preserve">а № 210-ФЗ, </w:t>
      </w:r>
      <w:bookmarkEnd w:id="4"/>
      <w:r w:rsidRPr="005A504F">
        <w:rPr>
          <w:rFonts w:eastAsia="Calibri"/>
          <w:sz w:val="25"/>
          <w:szCs w:val="25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</w:t>
      </w:r>
      <w:r>
        <w:rPr>
          <w:rFonts w:eastAsia="Calibri"/>
          <w:sz w:val="25"/>
          <w:szCs w:val="25"/>
          <w:lang w:eastAsia="en-US"/>
        </w:rPr>
        <w:t>».</w:t>
      </w:r>
    </w:p>
    <w:p w:rsidR="001714BA" w:rsidRDefault="005A504F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1.4</w:t>
      </w:r>
      <w:r w:rsidR="001714BA">
        <w:rPr>
          <w:rFonts w:eastAsia="Calibri"/>
          <w:bCs/>
          <w:sz w:val="25"/>
          <w:szCs w:val="25"/>
        </w:rPr>
        <w:t xml:space="preserve">. Дополнить пункт 9.7 части 9 после слов «в электронной форме» словами </w:t>
      </w:r>
      <w:r>
        <w:rPr>
          <w:rFonts w:eastAsia="Calibri"/>
          <w:bCs/>
          <w:sz w:val="25"/>
          <w:szCs w:val="25"/>
        </w:rPr>
        <w:t xml:space="preserve">           </w:t>
      </w:r>
      <w:proofErr w:type="gramStart"/>
      <w:r>
        <w:rPr>
          <w:rFonts w:eastAsia="Calibri"/>
          <w:bCs/>
          <w:sz w:val="25"/>
          <w:szCs w:val="25"/>
        </w:rPr>
        <w:t xml:space="preserve">   </w:t>
      </w:r>
      <w:r w:rsidR="001714BA">
        <w:rPr>
          <w:rFonts w:eastAsia="Calibri"/>
          <w:bCs/>
          <w:sz w:val="25"/>
          <w:szCs w:val="25"/>
        </w:rPr>
        <w:t>«</w:t>
      </w:r>
      <w:proofErr w:type="gramEnd"/>
      <w:r w:rsidR="001714BA">
        <w:rPr>
          <w:rFonts w:eastAsia="Calibri"/>
          <w:bCs/>
          <w:sz w:val="25"/>
          <w:szCs w:val="25"/>
        </w:rPr>
        <w:t>, подписанной электронной подписью в соответствии с требованиями Федерального закона от 06 апреля 2011 года № 63-ФЗ «Об электронной подписи».</w:t>
      </w:r>
    </w:p>
    <w:p w:rsidR="001714BA" w:rsidRDefault="007960BB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1.5</w:t>
      </w:r>
      <w:r w:rsidR="001714BA">
        <w:rPr>
          <w:rFonts w:eastAsia="Calibri"/>
          <w:bCs/>
          <w:sz w:val="25"/>
          <w:szCs w:val="25"/>
        </w:rPr>
        <w:t xml:space="preserve">. </w:t>
      </w:r>
      <w:r w:rsidR="00CC2407">
        <w:rPr>
          <w:rFonts w:eastAsia="Calibri"/>
          <w:bCs/>
          <w:sz w:val="25"/>
          <w:szCs w:val="25"/>
        </w:rPr>
        <w:t>Дополнить часть 10 пунктами «д», «е», «ж» следующего содержания:</w:t>
      </w:r>
    </w:p>
    <w:p w:rsidR="00CC2407" w:rsidRDefault="00CC2407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«д)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C2407" w:rsidRDefault="00CC2407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е) электронные документы не соответствуют требованиям к форматам их предоставления и (или) не читаются;</w:t>
      </w:r>
    </w:p>
    <w:p w:rsidR="00CC2407" w:rsidRDefault="00CC2407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ж) несоблюдение установленных статьей 11</w:t>
      </w:r>
      <w:r w:rsidR="00752DDF">
        <w:rPr>
          <w:rFonts w:eastAsia="Calibri"/>
          <w:bCs/>
          <w:sz w:val="25"/>
          <w:szCs w:val="25"/>
        </w:rPr>
        <w:t xml:space="preserve"> </w:t>
      </w:r>
      <w:r>
        <w:rPr>
          <w:rFonts w:eastAsia="Calibri"/>
          <w:bCs/>
          <w:sz w:val="25"/>
          <w:szCs w:val="25"/>
        </w:rPr>
        <w:t>Федерального закона № 63-ФЗ условий признания</w:t>
      </w:r>
      <w:r w:rsidR="00752DDF">
        <w:rPr>
          <w:rFonts w:eastAsia="Calibri"/>
          <w:bCs/>
          <w:sz w:val="25"/>
          <w:szCs w:val="25"/>
        </w:rPr>
        <w:t>,</w:t>
      </w:r>
      <w:r>
        <w:rPr>
          <w:rFonts w:eastAsia="Calibri"/>
          <w:bCs/>
          <w:sz w:val="25"/>
          <w:szCs w:val="25"/>
        </w:rPr>
        <w:t xml:space="preserve"> действительности усиленной квалифицированной электронной подписи».</w:t>
      </w:r>
    </w:p>
    <w:p w:rsidR="00752DDF" w:rsidRDefault="007960BB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1.6</w:t>
      </w:r>
      <w:r w:rsidR="00752DDF">
        <w:rPr>
          <w:rFonts w:eastAsia="Calibri"/>
          <w:bCs/>
          <w:sz w:val="25"/>
          <w:szCs w:val="25"/>
        </w:rPr>
        <w:t>. Изложить пункт 11.2 части 11 в следующей редакции:</w:t>
      </w:r>
    </w:p>
    <w:p w:rsidR="00752DDF" w:rsidRDefault="00752DDF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«</w:t>
      </w:r>
      <w:r w:rsidRPr="00752DDF">
        <w:rPr>
          <w:rFonts w:eastAsia="Calibri"/>
          <w:bCs/>
          <w:sz w:val="25"/>
          <w:szCs w:val="25"/>
        </w:rPr>
        <w:t>11.2. Исчерпывающий перечень оснований для отказа в предоставлении Разрешения:</w:t>
      </w:r>
    </w:p>
    <w:p w:rsidR="00752DDF" w:rsidRDefault="0071030B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1</w:t>
      </w:r>
      <w:r w:rsidR="00752DDF">
        <w:rPr>
          <w:rFonts w:eastAsia="Calibri"/>
          <w:bCs/>
          <w:sz w:val="25"/>
          <w:szCs w:val="25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752DDF" w:rsidRDefault="0071030B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2</w:t>
      </w:r>
      <w:r w:rsidR="00752DDF">
        <w:rPr>
          <w:rFonts w:eastAsia="Calibri"/>
          <w:bCs/>
          <w:sz w:val="25"/>
          <w:szCs w:val="25"/>
        </w:rPr>
        <w:t xml:space="preserve">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</w:t>
      </w:r>
      <w:r w:rsidR="00D73690">
        <w:rPr>
          <w:rFonts w:eastAsia="Calibri"/>
          <w:bCs/>
          <w:sz w:val="25"/>
          <w:szCs w:val="25"/>
        </w:rPr>
        <w:t>данных зон;</w:t>
      </w:r>
    </w:p>
    <w:p w:rsidR="00D73690" w:rsidRDefault="0071030B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3</w:t>
      </w:r>
      <w:r w:rsidR="00D73690">
        <w:rPr>
          <w:rFonts w:eastAsia="Calibri"/>
          <w:bCs/>
          <w:sz w:val="25"/>
          <w:szCs w:val="25"/>
        </w:rPr>
        <w:t>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D73690" w:rsidRDefault="0071030B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4</w:t>
      </w:r>
      <w:r w:rsidR="00D73690">
        <w:rPr>
          <w:rFonts w:eastAsia="Calibri"/>
          <w:bCs/>
          <w:sz w:val="25"/>
          <w:szCs w:val="25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D73690" w:rsidRDefault="0071030B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5</w:t>
      </w:r>
      <w:r w:rsidR="00E362EE">
        <w:rPr>
          <w:rFonts w:eastAsia="Calibri"/>
          <w:bCs/>
          <w:sz w:val="25"/>
          <w:szCs w:val="25"/>
        </w:rPr>
        <w:t>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E362EE" w:rsidRDefault="0071030B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6</w:t>
      </w:r>
      <w:r w:rsidR="00E362EE">
        <w:rPr>
          <w:rFonts w:eastAsia="Calibri"/>
          <w:bCs/>
          <w:sz w:val="25"/>
          <w:szCs w:val="25"/>
        </w:rPr>
        <w:t>) наличие проти</w:t>
      </w:r>
      <w:r>
        <w:rPr>
          <w:rFonts w:eastAsia="Calibri"/>
          <w:bCs/>
          <w:sz w:val="25"/>
          <w:szCs w:val="25"/>
        </w:rPr>
        <w:t>воречий или несоответствий в документах и информации, необходимых для предоставления услуги, представленных заявителем и (</w:t>
      </w:r>
      <w:proofErr w:type="gramStart"/>
      <w:r>
        <w:rPr>
          <w:rFonts w:eastAsia="Calibri"/>
          <w:bCs/>
          <w:sz w:val="25"/>
          <w:szCs w:val="25"/>
        </w:rPr>
        <w:t>или)  полученных</w:t>
      </w:r>
      <w:proofErr w:type="gramEnd"/>
      <w:r>
        <w:rPr>
          <w:rFonts w:eastAsia="Calibri"/>
          <w:bCs/>
          <w:sz w:val="25"/>
          <w:szCs w:val="25"/>
        </w:rPr>
        <w:t xml:space="preserve"> в порядке межведомственного электронного взаимодействия;</w:t>
      </w:r>
    </w:p>
    <w:p w:rsidR="0071030B" w:rsidRDefault="0071030B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71030B" w:rsidRDefault="0071030B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8)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71030B" w:rsidRDefault="0071030B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12605" w:rsidRDefault="00912605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12605" w:rsidRDefault="00912605" w:rsidP="001714BA">
      <w:pPr>
        <w:spacing w:line="360" w:lineRule="auto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1714BA" w:rsidRPr="001714BA" w:rsidRDefault="00912605" w:rsidP="001714BA">
      <w:pPr>
        <w:spacing w:line="360" w:lineRule="auto"/>
        <w:rPr>
          <w:sz w:val="25"/>
          <w:szCs w:val="25"/>
        </w:rPr>
      </w:pPr>
      <w:r>
        <w:rPr>
          <w:rFonts w:eastAsia="Calibri"/>
          <w:bCs/>
          <w:sz w:val="25"/>
          <w:szCs w:val="25"/>
        </w:rPr>
        <w:t xml:space="preserve"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</w:t>
      </w:r>
      <w:r w:rsidR="003F46D5">
        <w:rPr>
          <w:rFonts w:eastAsia="Calibri"/>
          <w:bCs/>
          <w:sz w:val="25"/>
          <w:szCs w:val="25"/>
        </w:rPr>
        <w:t>разрешенного вида использования».</w:t>
      </w:r>
    </w:p>
    <w:p w:rsidR="005F35AD" w:rsidRPr="005555AA" w:rsidRDefault="00734EF2">
      <w:pPr>
        <w:tabs>
          <w:tab w:val="left" w:pos="709"/>
        </w:tabs>
        <w:spacing w:line="360" w:lineRule="auto"/>
        <w:rPr>
          <w:sz w:val="25"/>
          <w:szCs w:val="25"/>
        </w:rPr>
      </w:pPr>
      <w:r w:rsidRPr="005555AA">
        <w:rPr>
          <w:rFonts w:eastAsia="Calibri"/>
          <w:bCs/>
          <w:sz w:val="25"/>
          <w:szCs w:val="25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5F35AD" w:rsidRDefault="00734EF2">
      <w:pPr>
        <w:tabs>
          <w:tab w:val="left" w:pos="709"/>
        </w:tabs>
        <w:spacing w:line="360" w:lineRule="auto"/>
        <w:rPr>
          <w:sz w:val="25"/>
          <w:szCs w:val="25"/>
        </w:rPr>
      </w:pPr>
      <w:r w:rsidRPr="005555AA">
        <w:rPr>
          <w:sz w:val="25"/>
          <w:szCs w:val="25"/>
        </w:rPr>
        <w:t>3. Настоящее постановление вступает в силу после его официального опубликования.</w:t>
      </w:r>
    </w:p>
    <w:p w:rsidR="005555AA" w:rsidRDefault="005555AA">
      <w:pPr>
        <w:tabs>
          <w:tab w:val="left" w:pos="709"/>
        </w:tabs>
        <w:spacing w:line="360" w:lineRule="auto"/>
        <w:rPr>
          <w:sz w:val="25"/>
          <w:szCs w:val="25"/>
        </w:rPr>
      </w:pPr>
    </w:p>
    <w:p w:rsidR="005A504F" w:rsidRDefault="005A504F">
      <w:pPr>
        <w:tabs>
          <w:tab w:val="left" w:pos="709"/>
        </w:tabs>
        <w:spacing w:line="360" w:lineRule="auto"/>
        <w:rPr>
          <w:sz w:val="25"/>
          <w:szCs w:val="25"/>
        </w:rPr>
      </w:pPr>
    </w:p>
    <w:p w:rsidR="005A504F" w:rsidRPr="005555AA" w:rsidRDefault="005A504F">
      <w:pPr>
        <w:tabs>
          <w:tab w:val="left" w:pos="709"/>
        </w:tabs>
        <w:spacing w:line="360" w:lineRule="auto"/>
        <w:rPr>
          <w:sz w:val="25"/>
          <w:szCs w:val="25"/>
        </w:rPr>
      </w:pPr>
    </w:p>
    <w:p w:rsidR="005F35AD" w:rsidRPr="005555AA" w:rsidRDefault="00734EF2" w:rsidP="005555AA">
      <w:pPr>
        <w:tabs>
          <w:tab w:val="left" w:pos="709"/>
        </w:tabs>
        <w:ind w:firstLine="0"/>
        <w:rPr>
          <w:sz w:val="25"/>
          <w:szCs w:val="25"/>
        </w:rPr>
      </w:pPr>
      <w:r w:rsidRPr="005555AA">
        <w:rPr>
          <w:sz w:val="25"/>
          <w:szCs w:val="25"/>
        </w:rPr>
        <w:t>Глав</w:t>
      </w:r>
      <w:r w:rsidR="005555AA" w:rsidRPr="005555AA">
        <w:rPr>
          <w:sz w:val="25"/>
          <w:szCs w:val="25"/>
        </w:rPr>
        <w:t>а</w:t>
      </w:r>
      <w:r w:rsidRPr="005555AA">
        <w:rPr>
          <w:sz w:val="25"/>
          <w:szCs w:val="25"/>
        </w:rPr>
        <w:t xml:space="preserve"> городского округа </w:t>
      </w:r>
      <w:r w:rsidRPr="005555AA">
        <w:rPr>
          <w:sz w:val="25"/>
          <w:szCs w:val="25"/>
        </w:rPr>
        <w:tab/>
        <w:t xml:space="preserve">                                                                         </w:t>
      </w:r>
      <w:r w:rsidR="005555AA" w:rsidRPr="005555AA">
        <w:rPr>
          <w:sz w:val="25"/>
          <w:szCs w:val="25"/>
        </w:rPr>
        <w:t xml:space="preserve">  </w:t>
      </w:r>
      <w:r w:rsidR="005555AA">
        <w:rPr>
          <w:sz w:val="25"/>
          <w:szCs w:val="25"/>
        </w:rPr>
        <w:t xml:space="preserve">    </w:t>
      </w:r>
      <w:r w:rsidR="005555AA" w:rsidRPr="005555AA">
        <w:rPr>
          <w:sz w:val="25"/>
          <w:szCs w:val="25"/>
        </w:rPr>
        <w:t xml:space="preserve">         </w:t>
      </w:r>
      <w:proofErr w:type="spellStart"/>
      <w:r w:rsidRPr="005555AA">
        <w:rPr>
          <w:sz w:val="25"/>
          <w:szCs w:val="25"/>
        </w:rPr>
        <w:t>В.С.Пивень</w:t>
      </w:r>
      <w:proofErr w:type="spellEnd"/>
    </w:p>
    <w:sectPr w:rsidR="005F35AD" w:rsidRPr="005555AA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64" w:rsidRDefault="001C5264">
      <w:r>
        <w:separator/>
      </w:r>
    </w:p>
  </w:endnote>
  <w:endnote w:type="continuationSeparator" w:id="0">
    <w:p w:rsidR="001C5264" w:rsidRDefault="001C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64" w:rsidRDefault="001C5264">
      <w:r>
        <w:separator/>
      </w:r>
    </w:p>
  </w:footnote>
  <w:footnote w:type="continuationSeparator" w:id="0">
    <w:p w:rsidR="001C5264" w:rsidRDefault="001C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AD" w:rsidRDefault="005F35AD">
    <w:pPr>
      <w:pStyle w:val="a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AD" w:rsidRDefault="00734EF2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AD"/>
    <w:rsid w:val="001714BA"/>
    <w:rsid w:val="001C5264"/>
    <w:rsid w:val="00201986"/>
    <w:rsid w:val="002C3AEC"/>
    <w:rsid w:val="003A2F51"/>
    <w:rsid w:val="003F46D5"/>
    <w:rsid w:val="004F1786"/>
    <w:rsid w:val="005306D1"/>
    <w:rsid w:val="005555AA"/>
    <w:rsid w:val="005A504F"/>
    <w:rsid w:val="005C2CB4"/>
    <w:rsid w:val="005F35AD"/>
    <w:rsid w:val="0071030B"/>
    <w:rsid w:val="00716994"/>
    <w:rsid w:val="00734EF2"/>
    <w:rsid w:val="00752DDF"/>
    <w:rsid w:val="00784854"/>
    <w:rsid w:val="007960BB"/>
    <w:rsid w:val="0091085F"/>
    <w:rsid w:val="00912605"/>
    <w:rsid w:val="00AF0ACA"/>
    <w:rsid w:val="00BA3C16"/>
    <w:rsid w:val="00C443BF"/>
    <w:rsid w:val="00CC2407"/>
    <w:rsid w:val="00D73690"/>
    <w:rsid w:val="00E362EE"/>
    <w:rsid w:val="00E74548"/>
    <w:rsid w:val="00E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A937"/>
  <w15:docId w15:val="{C029B0FB-6440-4D41-A1D8-576586A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d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e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171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3DBAE91F8EB3092F988E7D70059A5BA716AA441C3B67F8927CFD1FF5B57C7F7FCF0D4B6847A38BC2AA88B12D5986877BA38490117376EB18HD61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DBAE91F8EB3092F988E7D70059A5BA716AA441C3B67F8927CFD1FF5B57C7F7FCF0D4B6847A38BC2AA88B12D5986877BA38490117376EB18HD6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BAE91F8EB3092F988E7D70059A5BA716AA441C3B67F8927CFD1FF5B57C7F7FCF0D4B6847A388C2AE88B12D5986877BA38490117376EB18HD61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BAE91F8EB3092F988E7D70059A5BA716AA441C3B67F8927CFD1FF5B57C7F7FCF0D4B6D44A8DC96ECD6E87D1ACD8A78BA989011H66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gu.ru)" TargetMode="External"/><Relationship Id="rId14" Type="http://schemas.openxmlformats.org/officeDocument/2006/relationships/hyperlink" Target="consultantplus://offline/ref=3DBAE91F8EB3092F988E7D70059A5BA716AA441C3B67F8927CFD1FF5B57C7F7FCF0D4B6A42AA8393F9C7B0711CD4947AA68492136FH766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9C27-2B7C-499D-A798-5720FC82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61</cp:revision>
  <cp:lastPrinted>2022-02-21T06:16:00Z</cp:lastPrinted>
  <dcterms:created xsi:type="dcterms:W3CDTF">2018-10-02T23:14:00Z</dcterms:created>
  <dcterms:modified xsi:type="dcterms:W3CDTF">2022-03-04T04:26:00Z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