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0541" w14:textId="6B5CC6BC" w:rsidR="00A057E3" w:rsidRDefault="00A057E3" w:rsidP="00A057E3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>
        <w:rPr>
          <w:b w:val="0"/>
          <w:color w:val="auto"/>
        </w:rPr>
        <w:t xml:space="preserve">Приложение  </w:t>
      </w:r>
    </w:p>
    <w:p w14:paraId="6ACC8825" w14:textId="77777777" w:rsidR="00A057E3" w:rsidRPr="00C62D6C" w:rsidRDefault="00A057E3" w:rsidP="00A057E3">
      <w:pPr>
        <w:pStyle w:val="contentheader2cols"/>
        <w:ind w:left="3958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к решению Думы </w:t>
      </w:r>
      <w:r w:rsidRPr="00C62D6C">
        <w:rPr>
          <w:b w:val="0"/>
          <w:color w:val="auto"/>
        </w:rPr>
        <w:t>Арсеньевского городского округа</w:t>
      </w:r>
    </w:p>
    <w:p w14:paraId="438FE542" w14:textId="77777777" w:rsidR="00A057E3" w:rsidRDefault="00A057E3" w:rsidP="00A057E3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29 сентября 2021 </w:t>
      </w:r>
      <w:r w:rsidRPr="00C62D6C">
        <w:rPr>
          <w:b w:val="0"/>
          <w:color w:val="auto"/>
        </w:rPr>
        <w:t xml:space="preserve">года № </w:t>
      </w:r>
      <w:r>
        <w:rPr>
          <w:b w:val="0"/>
          <w:color w:val="auto"/>
        </w:rPr>
        <w:t>723</w:t>
      </w:r>
    </w:p>
    <w:p w14:paraId="025AEB86" w14:textId="77777777" w:rsidR="00A057E3" w:rsidRDefault="00A057E3" w:rsidP="00A057E3">
      <w:pPr>
        <w:pStyle w:val="contentheader2cols"/>
        <w:spacing w:before="0"/>
        <w:ind w:left="0"/>
        <w:rPr>
          <w:b w:val="0"/>
          <w:color w:val="auto"/>
        </w:rPr>
      </w:pPr>
    </w:p>
    <w:p w14:paraId="750A1F49" w14:textId="77777777" w:rsidR="00A057E3" w:rsidRDefault="00A057E3" w:rsidP="00A057E3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</w:t>
      </w:r>
    </w:p>
    <w:p w14:paraId="205F28C9" w14:textId="77777777" w:rsidR="00A057E3" w:rsidRDefault="00A057E3" w:rsidP="00A057E3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Перечень объектов муниципальной собственности, подлежащих приватизации в 2022 году</w:t>
      </w:r>
    </w:p>
    <w:p w14:paraId="7DAC7BC3" w14:textId="77777777" w:rsidR="00A057E3" w:rsidRDefault="00A057E3" w:rsidP="00A057E3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p w14:paraId="5D14D263" w14:textId="77777777" w:rsidR="00A057E3" w:rsidRDefault="00A057E3" w:rsidP="00A057E3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tbl>
      <w:tblPr>
        <w:tblW w:w="15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2977"/>
        <w:gridCol w:w="4678"/>
        <w:gridCol w:w="2410"/>
        <w:gridCol w:w="2125"/>
      </w:tblGrid>
      <w:tr w:rsidR="00A057E3" w14:paraId="26A375F2" w14:textId="77777777" w:rsidTr="00AD5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0532" w14:textId="77777777" w:rsidR="00A057E3" w:rsidRDefault="00A057E3" w:rsidP="00AD57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14:paraId="344C11DA" w14:textId="77777777" w:rsidR="00A057E3" w:rsidRDefault="00A057E3" w:rsidP="00AD57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A4FF" w14:textId="77777777" w:rsidR="00A057E3" w:rsidRDefault="00A057E3" w:rsidP="00AD57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</w:p>
          <w:p w14:paraId="21A7C273" w14:textId="77777777" w:rsidR="00A057E3" w:rsidRDefault="00A057E3" w:rsidP="00AD57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7A43" w14:textId="77777777" w:rsidR="00A057E3" w:rsidRDefault="00A057E3" w:rsidP="00AD57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36ED" w14:textId="77777777" w:rsidR="00A057E3" w:rsidRDefault="00A057E3" w:rsidP="00AD57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Краткая характеристика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1316" w14:textId="77777777" w:rsidR="00A057E3" w:rsidRDefault="00A057E3" w:rsidP="00AD57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</w:t>
            </w:r>
          </w:p>
          <w:p w14:paraId="24EF2FE6" w14:textId="77777777" w:rsidR="00A057E3" w:rsidRDefault="00A057E3" w:rsidP="00AD57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способ приватизации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5C88" w14:textId="77777777" w:rsidR="00A057E3" w:rsidRDefault="00A057E3" w:rsidP="00AD57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 срок приватизации</w:t>
            </w:r>
          </w:p>
        </w:tc>
      </w:tr>
      <w:tr w:rsidR="00A057E3" w14:paraId="21F0EAA3" w14:textId="77777777" w:rsidTr="00AD5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2A7" w14:textId="77777777" w:rsidR="00A057E3" w:rsidRDefault="00A057E3" w:rsidP="00AD57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449" w14:textId="77777777" w:rsidR="00A057E3" w:rsidRDefault="00A057E3" w:rsidP="00AD572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Башня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9269" w14:textId="77777777" w:rsidR="00A057E3" w:rsidRDefault="00A057E3" w:rsidP="00AD572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Приморский край,           </w:t>
            </w:r>
          </w:p>
          <w:p w14:paraId="6A30A154" w14:textId="77777777" w:rsidR="00A057E3" w:rsidRDefault="00A057E3" w:rsidP="00AD572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г. Арсеньев,            </w:t>
            </w:r>
          </w:p>
          <w:p w14:paraId="66AA15E4" w14:textId="77777777" w:rsidR="00A057E3" w:rsidRDefault="00A057E3" w:rsidP="00AD5729">
            <w:pPr>
              <w:ind w:left="-10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ул. Вокзальная, д. 1/6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7C4" w14:textId="77777777" w:rsidR="00A057E3" w:rsidRDefault="00A057E3" w:rsidP="00AD572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Общая площадь 7,4 </w:t>
            </w:r>
            <w:proofErr w:type="spellStart"/>
            <w:proofErr w:type="gramStart"/>
            <w:r>
              <w:rPr>
                <w:sz w:val="25"/>
                <w:szCs w:val="25"/>
              </w:rPr>
              <w:t>кв.м</w:t>
            </w:r>
            <w:proofErr w:type="spellEnd"/>
            <w:proofErr w:type="gramEnd"/>
            <w:r>
              <w:rPr>
                <w:sz w:val="25"/>
                <w:szCs w:val="25"/>
              </w:rPr>
              <w:t>; 1 этаж; назначение -нежилое; год постройки здания 1972</w:t>
            </w:r>
          </w:p>
          <w:p w14:paraId="4E2EDF2C" w14:textId="77777777" w:rsidR="00A057E3" w:rsidRDefault="00A057E3" w:rsidP="00AD5729">
            <w:pPr>
              <w:ind w:left="-104"/>
              <w:jc w:val="both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412" w14:textId="77777777" w:rsidR="00A057E3" w:rsidRDefault="00A057E3" w:rsidP="00AD57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D59E" w14:textId="77777777" w:rsidR="00A057E3" w:rsidRDefault="00A057E3" w:rsidP="00AD57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I </w:t>
            </w:r>
            <w:proofErr w:type="spellStart"/>
            <w:r>
              <w:rPr>
                <w:sz w:val="25"/>
                <w:szCs w:val="25"/>
                <w:lang w:val="en-US"/>
              </w:rPr>
              <w:t>полугодие</w:t>
            </w:r>
            <w:proofErr w:type="spellEnd"/>
          </w:p>
        </w:tc>
      </w:tr>
    </w:tbl>
    <w:p w14:paraId="782FA8F9" w14:textId="77777777" w:rsidR="003875D8" w:rsidRPr="00A057E3" w:rsidRDefault="003875D8" w:rsidP="00A057E3"/>
    <w:sectPr w:rsidR="003875D8" w:rsidRPr="00A057E3" w:rsidSect="00123694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44"/>
    <w:rsid w:val="000102E0"/>
    <w:rsid w:val="00123694"/>
    <w:rsid w:val="00167530"/>
    <w:rsid w:val="001E24D0"/>
    <w:rsid w:val="002D5E57"/>
    <w:rsid w:val="003875D8"/>
    <w:rsid w:val="003E52AF"/>
    <w:rsid w:val="00413D24"/>
    <w:rsid w:val="008469DD"/>
    <w:rsid w:val="0085798B"/>
    <w:rsid w:val="00864A44"/>
    <w:rsid w:val="00A057E3"/>
    <w:rsid w:val="00A3394C"/>
    <w:rsid w:val="00B17437"/>
    <w:rsid w:val="00B41636"/>
    <w:rsid w:val="00BB2548"/>
    <w:rsid w:val="00DF3963"/>
    <w:rsid w:val="00E5386E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5117"/>
  <w15:chartTrackingRefBased/>
  <w15:docId w15:val="{F126C918-BAD8-4B56-9ADA-FEA3EE4B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9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84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tentheader2cols">
    <w:name w:val="contentheader2cols"/>
    <w:basedOn w:val="a"/>
    <w:rsid w:val="00E5386E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E53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3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Матвиенко Татьяна Валерьевна</cp:lastModifiedBy>
  <cp:revision>20</cp:revision>
  <cp:lastPrinted>2019-08-28T06:58:00Z</cp:lastPrinted>
  <dcterms:created xsi:type="dcterms:W3CDTF">2019-02-04T02:08:00Z</dcterms:created>
  <dcterms:modified xsi:type="dcterms:W3CDTF">2021-10-07T23:57:00Z</dcterms:modified>
</cp:coreProperties>
</file>