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E70F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BF0A3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4E2F66E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214947A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A910734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BF0A35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38CE2B89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5868F1D9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D12EBD2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9EDB6E5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F8E66B3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7506D65D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5A98DC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08A6F921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8B02C3A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699D5A40" w14:textId="6824233A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75639A">
        <w:rPr>
          <w:rFonts w:ascii="Times New Roman" w:hAnsi="Times New Roman"/>
          <w:sz w:val="24"/>
          <w:szCs w:val="24"/>
        </w:rPr>
        <w:t xml:space="preserve">расположенный по </w:t>
      </w:r>
      <w:r w:rsidR="0098255A">
        <w:rPr>
          <w:rFonts w:ascii="Times New Roman" w:hAnsi="Times New Roman"/>
          <w:sz w:val="24"/>
          <w:szCs w:val="24"/>
        </w:rPr>
        <w:t>адресу:</w:t>
      </w:r>
      <w:r w:rsidR="0075639A">
        <w:rPr>
          <w:rFonts w:ascii="Times New Roman" w:hAnsi="Times New Roman"/>
          <w:sz w:val="24"/>
          <w:szCs w:val="24"/>
        </w:rPr>
        <w:t xml:space="preserve"> Российская Федерация, Приморский край, Арсеньевский городской округ, </w:t>
      </w:r>
      <w:r w:rsidR="00030BC1">
        <w:rPr>
          <w:rFonts w:ascii="Times New Roman" w:hAnsi="Times New Roman"/>
          <w:sz w:val="24"/>
          <w:szCs w:val="24"/>
        </w:rPr>
        <w:t xml:space="preserve">город Арсеньев, </w:t>
      </w:r>
      <w:r w:rsidR="0098255A">
        <w:rPr>
          <w:rFonts w:ascii="Times New Roman" w:hAnsi="Times New Roman"/>
          <w:sz w:val="24"/>
          <w:szCs w:val="24"/>
        </w:rPr>
        <w:t>улица Сосновая</w:t>
      </w:r>
      <w:r w:rsidR="0075639A">
        <w:rPr>
          <w:rFonts w:ascii="Times New Roman" w:hAnsi="Times New Roman"/>
          <w:sz w:val="24"/>
          <w:szCs w:val="24"/>
        </w:rPr>
        <w:t>, земельный участок 10</w:t>
      </w:r>
      <w:r w:rsidR="0075639A" w:rsidRPr="0075639A">
        <w:rPr>
          <w:rFonts w:ascii="Times New Roman" w:hAnsi="Times New Roman"/>
          <w:sz w:val="24"/>
          <w:szCs w:val="24"/>
        </w:rPr>
        <w:t>/1</w:t>
      </w:r>
      <w:r w:rsidR="0075639A">
        <w:rPr>
          <w:rFonts w:ascii="Times New Roman" w:hAnsi="Times New Roman"/>
          <w:sz w:val="24"/>
          <w:szCs w:val="24"/>
        </w:rPr>
        <w:t>,</w:t>
      </w:r>
      <w:r w:rsidR="001E0C0D" w:rsidRPr="001E0C0D">
        <w:rPr>
          <w:rFonts w:ascii="Times New Roman" w:hAnsi="Times New Roman"/>
          <w:sz w:val="24"/>
          <w:szCs w:val="24"/>
        </w:rPr>
        <w:t xml:space="preserve"> площадью </w:t>
      </w:r>
      <w:r w:rsidR="00973353">
        <w:rPr>
          <w:rFonts w:ascii="Times New Roman" w:hAnsi="Times New Roman"/>
          <w:sz w:val="24"/>
          <w:szCs w:val="24"/>
        </w:rPr>
        <w:t>880</w:t>
      </w:r>
      <w:r w:rsidR="0075639A">
        <w:rPr>
          <w:rFonts w:ascii="Times New Roman" w:hAnsi="Times New Roman"/>
          <w:sz w:val="24"/>
          <w:szCs w:val="24"/>
        </w:rPr>
        <w:t xml:space="preserve"> </w:t>
      </w:r>
      <w:r w:rsidR="001E0C0D" w:rsidRPr="001E0C0D">
        <w:rPr>
          <w:rFonts w:ascii="Times New Roman" w:hAnsi="Times New Roman"/>
          <w:sz w:val="24"/>
          <w:szCs w:val="24"/>
        </w:rPr>
        <w:t>кв.м, с кадастровым номером 25:26:</w:t>
      </w:r>
      <w:r w:rsidR="000C7FDB">
        <w:rPr>
          <w:rFonts w:ascii="Times New Roman" w:hAnsi="Times New Roman"/>
          <w:sz w:val="24"/>
          <w:szCs w:val="24"/>
        </w:rPr>
        <w:t>030213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0C7FDB">
        <w:rPr>
          <w:rFonts w:ascii="Times New Roman" w:hAnsi="Times New Roman"/>
          <w:sz w:val="24"/>
          <w:szCs w:val="24"/>
        </w:rPr>
        <w:t>294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</w:t>
      </w:r>
      <w:r w:rsidR="008825B5">
        <w:rPr>
          <w:rFonts w:ascii="Times New Roman" w:hAnsi="Times New Roman"/>
          <w:sz w:val="24"/>
          <w:szCs w:val="24"/>
        </w:rPr>
        <w:t xml:space="preserve"> (2.1)</w:t>
      </w:r>
      <w:r w:rsidR="001E0C0D" w:rsidRPr="001E0C0D">
        <w:rPr>
          <w:rFonts w:ascii="Times New Roman" w:hAnsi="Times New Roman"/>
          <w:sz w:val="24"/>
          <w:szCs w:val="24"/>
        </w:rPr>
        <w:t>.</w:t>
      </w:r>
    </w:p>
    <w:p w14:paraId="549C3765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BF0A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0805F7FC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8072D4D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7661C9FF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208F327A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30902918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25854F18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0638093D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2EC7218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85D427B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CCC42C0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297FF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A1EF3C2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7A28D4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7D0E3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1D96BBC8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AEA7C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5968032B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4E5C18" w14:textId="77777777" w:rsidR="00414E6E" w:rsidRPr="008C1F48" w:rsidRDefault="00030BC1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072FC589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B9D0D1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8CB6A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48A8AC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1C7B8D3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BC1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C7FDB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39A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353"/>
    <w:rsid w:val="00973534"/>
    <w:rsid w:val="00974071"/>
    <w:rsid w:val="009742C6"/>
    <w:rsid w:val="0097527D"/>
    <w:rsid w:val="00976C3F"/>
    <w:rsid w:val="0097782D"/>
    <w:rsid w:val="00977E90"/>
    <w:rsid w:val="00980BFE"/>
    <w:rsid w:val="0098255A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692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0A35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C409F"/>
  <w15:docId w15:val="{FEC1507D-528D-4FAF-BC04-B0ED8DDD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31</cp:revision>
  <cp:lastPrinted>2021-10-22T01:07:00Z</cp:lastPrinted>
  <dcterms:created xsi:type="dcterms:W3CDTF">2016-08-08T02:06:00Z</dcterms:created>
  <dcterms:modified xsi:type="dcterms:W3CDTF">2022-09-21T23:02:00Z</dcterms:modified>
</cp:coreProperties>
</file>