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53760E99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FC411B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741DE397" w:rsidR="00B1220E" w:rsidRPr="00770DED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770DED">
        <w:rPr>
          <w:sz w:val="22"/>
          <w:szCs w:val="22"/>
        </w:rPr>
        <w:t>1.1. Арендодатель предоставляет на основании протокола от ________ 20</w:t>
      </w:r>
      <w:r w:rsidR="006A15FC" w:rsidRPr="00770DED">
        <w:rPr>
          <w:sz w:val="22"/>
          <w:szCs w:val="22"/>
        </w:rPr>
        <w:t>2</w:t>
      </w:r>
      <w:r w:rsidR="0051019F">
        <w:rPr>
          <w:sz w:val="22"/>
          <w:szCs w:val="22"/>
        </w:rPr>
        <w:t>3</w:t>
      </w:r>
      <w:r w:rsidRPr="00770DED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770DED">
        <w:rPr>
          <w:sz w:val="22"/>
          <w:szCs w:val="22"/>
        </w:rPr>
        <w:t xml:space="preserve"> местоположение </w:t>
      </w:r>
      <w:r w:rsidR="00FC411B">
        <w:rPr>
          <w:sz w:val="22"/>
          <w:szCs w:val="22"/>
        </w:rPr>
        <w:t xml:space="preserve">установлено </w:t>
      </w:r>
      <w:r w:rsidR="0028269C">
        <w:rPr>
          <w:sz w:val="22"/>
          <w:szCs w:val="22"/>
        </w:rPr>
        <w:t xml:space="preserve">относительно ориентира, </w:t>
      </w:r>
      <w:r w:rsidR="00B06887">
        <w:rPr>
          <w:sz w:val="22"/>
          <w:szCs w:val="22"/>
        </w:rPr>
        <w:t xml:space="preserve">расположенного </w:t>
      </w:r>
      <w:r w:rsidR="00FC411B">
        <w:rPr>
          <w:sz w:val="22"/>
          <w:szCs w:val="22"/>
        </w:rPr>
        <w:t>в границах</w:t>
      </w:r>
      <w:r w:rsidR="00B06887">
        <w:rPr>
          <w:sz w:val="22"/>
          <w:szCs w:val="22"/>
        </w:rPr>
        <w:t xml:space="preserve"> участка, </w:t>
      </w:r>
      <w:r w:rsidR="00770DED" w:rsidRPr="00770DED">
        <w:rPr>
          <w:sz w:val="22"/>
          <w:szCs w:val="22"/>
        </w:rPr>
        <w:t xml:space="preserve"> почтовый адрес ориентира: Приморский край, г. Арсеньев, </w:t>
      </w:r>
      <w:proofErr w:type="spellStart"/>
      <w:r w:rsidR="0051019F">
        <w:rPr>
          <w:sz w:val="22"/>
          <w:szCs w:val="22"/>
        </w:rPr>
        <w:t>пр</w:t>
      </w:r>
      <w:r w:rsidR="00FC411B">
        <w:rPr>
          <w:sz w:val="22"/>
          <w:szCs w:val="22"/>
        </w:rPr>
        <w:t>-</w:t>
      </w:r>
      <w:r w:rsidR="0051019F">
        <w:rPr>
          <w:sz w:val="22"/>
          <w:szCs w:val="22"/>
        </w:rPr>
        <w:t>кт</w:t>
      </w:r>
      <w:proofErr w:type="spellEnd"/>
      <w:r w:rsidR="0051019F">
        <w:rPr>
          <w:sz w:val="22"/>
          <w:szCs w:val="22"/>
        </w:rPr>
        <w:t xml:space="preserve"> Горького, д. </w:t>
      </w:r>
      <w:r w:rsidR="00FC411B">
        <w:rPr>
          <w:sz w:val="22"/>
          <w:szCs w:val="22"/>
        </w:rPr>
        <w:t>11</w:t>
      </w:r>
      <w:r w:rsidR="00770DED" w:rsidRPr="00770DED">
        <w:rPr>
          <w:sz w:val="22"/>
          <w:szCs w:val="22"/>
        </w:rPr>
        <w:t xml:space="preserve">, площадью </w:t>
      </w:r>
      <w:r w:rsidR="00FC411B">
        <w:rPr>
          <w:sz w:val="22"/>
          <w:szCs w:val="22"/>
        </w:rPr>
        <w:t>2664</w:t>
      </w:r>
      <w:r w:rsidR="00B06887">
        <w:rPr>
          <w:sz w:val="22"/>
          <w:szCs w:val="22"/>
        </w:rPr>
        <w:t xml:space="preserve"> </w:t>
      </w:r>
      <w:proofErr w:type="spellStart"/>
      <w:r w:rsidR="00770DED" w:rsidRPr="00770DED">
        <w:rPr>
          <w:sz w:val="22"/>
          <w:szCs w:val="22"/>
        </w:rPr>
        <w:t>кв.м</w:t>
      </w:r>
      <w:proofErr w:type="spellEnd"/>
      <w:r w:rsidR="00770DED" w:rsidRPr="00770DED">
        <w:rPr>
          <w:sz w:val="22"/>
          <w:szCs w:val="22"/>
        </w:rPr>
        <w:t>, с кадастровым номером 25:26:</w:t>
      </w:r>
      <w:r w:rsidR="00FC411B">
        <w:rPr>
          <w:sz w:val="22"/>
          <w:szCs w:val="22"/>
        </w:rPr>
        <w:t>010317:2507</w:t>
      </w:r>
      <w:r w:rsidRPr="00770DED">
        <w:rPr>
          <w:sz w:val="22"/>
          <w:szCs w:val="22"/>
        </w:rPr>
        <w:t xml:space="preserve"> </w:t>
      </w:r>
      <w:r w:rsidR="00D9586E" w:rsidRPr="00770DED">
        <w:rPr>
          <w:sz w:val="22"/>
          <w:szCs w:val="22"/>
        </w:rPr>
        <w:t>(далее - «Участок») с целью использования:</w:t>
      </w:r>
      <w:r w:rsidR="00770DED" w:rsidRPr="00770DED">
        <w:rPr>
          <w:sz w:val="22"/>
          <w:szCs w:val="22"/>
        </w:rPr>
        <w:t xml:space="preserve"> </w:t>
      </w:r>
      <w:r w:rsidR="00FC411B">
        <w:rPr>
          <w:sz w:val="22"/>
          <w:szCs w:val="22"/>
        </w:rPr>
        <w:t>строительство многоквартирного жилого дома</w:t>
      </w:r>
      <w:r w:rsidR="00770DED" w:rsidRPr="00770DED">
        <w:rPr>
          <w:sz w:val="22"/>
          <w:szCs w:val="22"/>
        </w:rPr>
        <w:t xml:space="preserve">. Разрешенное использование: </w:t>
      </w:r>
      <w:proofErr w:type="spellStart"/>
      <w:r w:rsidR="00FC411B">
        <w:rPr>
          <w:sz w:val="22"/>
          <w:szCs w:val="22"/>
        </w:rPr>
        <w:t>среднеэтажная</w:t>
      </w:r>
      <w:proofErr w:type="spellEnd"/>
      <w:r w:rsidR="00FC411B">
        <w:rPr>
          <w:sz w:val="22"/>
          <w:szCs w:val="22"/>
        </w:rPr>
        <w:t xml:space="preserve"> жилая застройка (2.5).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613D9706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FC411B">
        <w:rPr>
          <w:b/>
          <w:sz w:val="22"/>
          <w:szCs w:val="22"/>
        </w:rPr>
        <w:t>58</w:t>
      </w:r>
      <w:r w:rsidR="009C1D4B">
        <w:rPr>
          <w:b/>
          <w:sz w:val="22"/>
          <w:szCs w:val="22"/>
        </w:rPr>
        <w:t xml:space="preserve">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51019F">
        <w:rPr>
          <w:b/>
          <w:sz w:val="22"/>
          <w:szCs w:val="22"/>
        </w:rPr>
        <w:t>3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proofErr w:type="gramEnd"/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настоящего договора применяются к их отношениям, возникшим </w:t>
      </w:r>
      <w:proofErr w:type="gramStart"/>
      <w:r w:rsidRPr="00FE6340">
        <w:rPr>
          <w:sz w:val="22"/>
          <w:szCs w:val="22"/>
        </w:rPr>
        <w:t>до его государственной регистрации</w:t>
      </w:r>
      <w:proofErr w:type="gramEnd"/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</w:t>
      </w:r>
      <w:proofErr w:type="gramStart"/>
      <w:r w:rsidRPr="000025EB">
        <w:rPr>
          <w:sz w:val="22"/>
          <w:szCs w:val="22"/>
        </w:rPr>
        <w:t>120  код</w:t>
      </w:r>
      <w:proofErr w:type="gramEnd"/>
      <w:r w:rsidRPr="000025EB">
        <w:rPr>
          <w:sz w:val="22"/>
          <w:szCs w:val="22"/>
        </w:rPr>
        <w:t xml:space="preserve">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1315AF8B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proofErr w:type="gramStart"/>
      <w:r w:rsidRPr="00FE6340">
        <w:rPr>
          <w:sz w:val="22"/>
          <w:szCs w:val="22"/>
        </w:rPr>
        <w:t>202</w:t>
      </w:r>
      <w:r w:rsidR="0051019F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 года</w:t>
      </w:r>
      <w:proofErr w:type="gramEnd"/>
      <w:r w:rsidRPr="00FE6340">
        <w:rPr>
          <w:sz w:val="22"/>
          <w:szCs w:val="22"/>
        </w:rPr>
        <w:t xml:space="preserve">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FE6340" w:rsidRDefault="0065023A" w:rsidP="000D075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</w:t>
      </w:r>
      <w:r w:rsidR="000D0753">
        <w:rPr>
          <w:sz w:val="22"/>
          <w:szCs w:val="22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proofErr w:type="gramStart"/>
      <w:r w:rsidR="0088278A">
        <w:rPr>
          <w:sz w:val="22"/>
          <w:szCs w:val="22"/>
        </w:rPr>
        <w:t>не возврата</w:t>
      </w:r>
      <w:proofErr w:type="gramEnd"/>
      <w:r w:rsidR="0088278A">
        <w:rPr>
          <w:sz w:val="22"/>
          <w:szCs w:val="22"/>
        </w:rPr>
        <w:t xml:space="preserve">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542E7C96" w:rsidR="0049072E" w:rsidRPr="002B056F" w:rsidRDefault="0049072E" w:rsidP="0049072E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>8.1. При наличии</w:t>
      </w:r>
      <w:r w:rsidR="00141063" w:rsidRPr="002B056F">
        <w:rPr>
          <w:sz w:val="22"/>
          <w:szCs w:val="22"/>
        </w:rPr>
        <w:t xml:space="preserve"> на Участке</w:t>
      </w:r>
      <w:r w:rsidRPr="002B056F">
        <w:rPr>
          <w:sz w:val="22"/>
          <w:szCs w:val="22"/>
        </w:rPr>
        <w:t xml:space="preserve">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2B056F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2B056F">
        <w:rPr>
          <w:sz w:val="22"/>
          <w:szCs w:val="22"/>
        </w:rPr>
        <w:t>.</w:t>
      </w:r>
    </w:p>
    <w:p w14:paraId="27F4955F" w14:textId="4D8A2021" w:rsidR="0049072E" w:rsidRPr="002B056F" w:rsidRDefault="0049072E" w:rsidP="0049072E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8.2. </w:t>
      </w:r>
      <w:r w:rsidR="000025EB" w:rsidRPr="002B056F">
        <w:rPr>
          <w:sz w:val="22"/>
          <w:szCs w:val="22"/>
        </w:rPr>
        <w:t>Земельный участок расположен в зон</w:t>
      </w:r>
      <w:r w:rsidR="00F446CC" w:rsidRPr="002B056F">
        <w:rPr>
          <w:sz w:val="22"/>
          <w:szCs w:val="22"/>
        </w:rPr>
        <w:t xml:space="preserve">е </w:t>
      </w:r>
      <w:r w:rsidR="000025EB" w:rsidRPr="002B056F">
        <w:rPr>
          <w:sz w:val="22"/>
          <w:szCs w:val="22"/>
        </w:rPr>
        <w:t xml:space="preserve">с особыми условиями использования территорий – подзонах </w:t>
      </w:r>
      <w:proofErr w:type="gramStart"/>
      <w:r w:rsidR="000025EB" w:rsidRPr="002B056F">
        <w:rPr>
          <w:sz w:val="22"/>
          <w:szCs w:val="22"/>
        </w:rPr>
        <w:t>№  6</w:t>
      </w:r>
      <w:proofErr w:type="gramEnd"/>
      <w:r w:rsidR="000025EB" w:rsidRPr="002B056F">
        <w:rPr>
          <w:sz w:val="22"/>
          <w:szCs w:val="22"/>
        </w:rPr>
        <w:t xml:space="preserve"> </w:t>
      </w:r>
      <w:proofErr w:type="spellStart"/>
      <w:r w:rsidR="000025EB" w:rsidRPr="002B056F">
        <w:rPr>
          <w:sz w:val="22"/>
          <w:szCs w:val="22"/>
        </w:rPr>
        <w:t>приаэродромной</w:t>
      </w:r>
      <w:proofErr w:type="spellEnd"/>
      <w:r w:rsidR="000025EB" w:rsidRPr="002B056F">
        <w:rPr>
          <w:sz w:val="22"/>
          <w:szCs w:val="22"/>
        </w:rPr>
        <w:t xml:space="preserve"> территории аэропорта Арсеньев «Приморский». На всей площади земельного участка запрещается размещать объекты, способствующие привлечению и массовому скоплению птиц.</w:t>
      </w:r>
    </w:p>
    <w:p w14:paraId="6D132943" w14:textId="3A65D248" w:rsidR="0049072E" w:rsidRPr="00FE6340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8.3. Арендатор осмотрел Участок, ознакомился </w:t>
      </w:r>
      <w:r w:rsidRPr="00FE6340">
        <w:rPr>
          <w:sz w:val="22"/>
          <w:szCs w:val="22"/>
        </w:rPr>
        <w:t xml:space="preserve">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77777777" w:rsidR="0049072E" w:rsidRPr="00C845B6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C38B13E" w14:textId="7183DB30" w:rsidR="0049072E" w:rsidRPr="00FE6340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28269C"/>
    <w:rsid w:val="002903AB"/>
    <w:rsid w:val="002B056F"/>
    <w:rsid w:val="003D7EB0"/>
    <w:rsid w:val="00453750"/>
    <w:rsid w:val="0049072E"/>
    <w:rsid w:val="004D7D3E"/>
    <w:rsid w:val="0051019F"/>
    <w:rsid w:val="005569A9"/>
    <w:rsid w:val="00556F53"/>
    <w:rsid w:val="005677B5"/>
    <w:rsid w:val="005F1D74"/>
    <w:rsid w:val="0065023A"/>
    <w:rsid w:val="00685C1C"/>
    <w:rsid w:val="006A15FC"/>
    <w:rsid w:val="00744C83"/>
    <w:rsid w:val="007512C0"/>
    <w:rsid w:val="00770DED"/>
    <w:rsid w:val="008437BD"/>
    <w:rsid w:val="0088278A"/>
    <w:rsid w:val="00951FD9"/>
    <w:rsid w:val="009865FA"/>
    <w:rsid w:val="009C1D4B"/>
    <w:rsid w:val="00A451EC"/>
    <w:rsid w:val="00AB2956"/>
    <w:rsid w:val="00B06887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446CC"/>
    <w:rsid w:val="00FC411B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Васютина Анастасия Олеговна</cp:lastModifiedBy>
  <cp:revision>44</cp:revision>
  <cp:lastPrinted>2021-11-26T01:46:00Z</cp:lastPrinted>
  <dcterms:created xsi:type="dcterms:W3CDTF">2018-09-25T01:02:00Z</dcterms:created>
  <dcterms:modified xsi:type="dcterms:W3CDTF">2023-02-14T04:47:00Z</dcterms:modified>
</cp:coreProperties>
</file>